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9760A" w14:textId="77777777" w:rsidR="005C48FD" w:rsidRPr="00FD2748" w:rsidRDefault="005C48FD" w:rsidP="005C48FD">
      <w:pPr>
        <w:jc w:val="both"/>
        <w:rPr>
          <w:rFonts w:asciiTheme="majorHAnsi" w:eastAsia="Calibri" w:hAnsiTheme="majorHAnsi" w:cs="Calibri"/>
          <w:b/>
          <w:sz w:val="24"/>
          <w:szCs w:val="24"/>
        </w:rPr>
      </w:pPr>
    </w:p>
    <w:p w14:paraId="15F24E2E" w14:textId="77777777" w:rsidR="005C48FD" w:rsidRPr="00FD2748" w:rsidRDefault="005C48FD" w:rsidP="005C48FD">
      <w:pPr>
        <w:jc w:val="center"/>
        <w:rPr>
          <w:rFonts w:asciiTheme="majorHAnsi" w:eastAsia="Calibri" w:hAnsiTheme="majorHAnsi" w:cs="Calibri"/>
          <w:b/>
          <w:sz w:val="24"/>
          <w:szCs w:val="24"/>
        </w:rPr>
      </w:pPr>
      <w:r w:rsidRPr="00FD2748">
        <w:rPr>
          <w:rFonts w:asciiTheme="majorHAnsi" w:eastAsia="Calibri" w:hAnsiTheme="majorHAnsi" w:cs="Calibri"/>
          <w:b/>
          <w:sz w:val="24"/>
          <w:szCs w:val="24"/>
        </w:rPr>
        <w:t>ANEXO I – CATEGORIAS</w:t>
      </w:r>
    </w:p>
    <w:p w14:paraId="0BADE799" w14:textId="77777777" w:rsidR="005C48FD" w:rsidRPr="00FD2748" w:rsidRDefault="005C48FD" w:rsidP="005C48FD">
      <w:pPr>
        <w:jc w:val="both"/>
        <w:rPr>
          <w:rFonts w:asciiTheme="majorHAnsi" w:hAnsiTheme="majorHAnsi" w:cs="Calibri"/>
          <w:color w:val="000000"/>
          <w:sz w:val="24"/>
          <w:szCs w:val="24"/>
        </w:rPr>
      </w:pPr>
    </w:p>
    <w:p w14:paraId="299A847E" w14:textId="77777777" w:rsidR="005C48FD" w:rsidRPr="00FD2748" w:rsidRDefault="005C48FD" w:rsidP="005C48FD">
      <w:pPr>
        <w:jc w:val="both"/>
        <w:rPr>
          <w:rFonts w:asciiTheme="majorHAnsi" w:eastAsia="Calibri" w:hAnsiTheme="majorHAnsi" w:cs="Calibri"/>
          <w:b/>
          <w:sz w:val="24"/>
          <w:szCs w:val="24"/>
        </w:rPr>
      </w:pPr>
      <w:r w:rsidRPr="00FD2748">
        <w:rPr>
          <w:rFonts w:asciiTheme="majorHAnsi" w:hAnsiTheme="majorHAnsi" w:cs="Calibri"/>
          <w:color w:val="000000"/>
          <w:sz w:val="24"/>
          <w:szCs w:val="24"/>
        </w:rPr>
        <w:t> </w:t>
      </w:r>
      <w:r w:rsidRPr="00FD2748">
        <w:rPr>
          <w:rFonts w:asciiTheme="majorHAnsi" w:eastAsia="Calibri" w:hAnsiTheme="majorHAnsi" w:cs="Calibri"/>
          <w:b/>
          <w:sz w:val="24"/>
          <w:szCs w:val="24"/>
        </w:rPr>
        <w:t>RECURSOS DO EDITAL</w:t>
      </w:r>
    </w:p>
    <w:p w14:paraId="27D99A2F" w14:textId="77777777" w:rsidR="005C48FD" w:rsidRPr="00FD2748" w:rsidRDefault="005C48FD" w:rsidP="005C48F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right="120"/>
        <w:jc w:val="both"/>
        <w:rPr>
          <w:rFonts w:asciiTheme="majorHAnsi" w:hAnsiTheme="majorHAnsi" w:cs="Calibri"/>
          <w:color w:val="000000" w:themeColor="text1"/>
          <w:sz w:val="24"/>
          <w:szCs w:val="24"/>
        </w:rPr>
      </w:pPr>
      <w:r w:rsidRPr="00FD2748">
        <w:rPr>
          <w:rFonts w:asciiTheme="majorHAnsi" w:hAnsiTheme="majorHAnsi" w:cs="Calibri"/>
          <w:color w:val="000000" w:themeColor="text1"/>
          <w:sz w:val="24"/>
          <w:szCs w:val="24"/>
        </w:rPr>
        <w:t xml:space="preserve">O presente edital possui valor total de R$ </w:t>
      </w:r>
      <w:r>
        <w:rPr>
          <w:rFonts w:asciiTheme="majorHAnsi" w:hAnsiTheme="majorHAnsi" w:cs="Calibri"/>
          <w:b/>
          <w:color w:val="000000" w:themeColor="text1"/>
          <w:sz w:val="24"/>
          <w:szCs w:val="24"/>
        </w:rPr>
        <w:t>60</w:t>
      </w:r>
      <w:r w:rsidRPr="0070455B">
        <w:rPr>
          <w:rFonts w:asciiTheme="majorHAnsi" w:hAnsiTheme="majorHAnsi" w:cstheme="minorHAnsi"/>
          <w:b/>
          <w:sz w:val="24"/>
          <w:szCs w:val="24"/>
        </w:rPr>
        <w:t>.000</w:t>
      </w:r>
      <w:r w:rsidRPr="00FD2748">
        <w:rPr>
          <w:rFonts w:asciiTheme="majorHAnsi" w:hAnsiTheme="majorHAnsi" w:cstheme="minorHAnsi"/>
          <w:b/>
          <w:sz w:val="24"/>
          <w:szCs w:val="24"/>
        </w:rPr>
        <w:t>,00 (</w:t>
      </w:r>
      <w:r>
        <w:rPr>
          <w:rFonts w:asciiTheme="majorHAnsi" w:hAnsiTheme="majorHAnsi" w:cstheme="minorHAnsi"/>
          <w:b/>
          <w:sz w:val="24"/>
          <w:szCs w:val="24"/>
        </w:rPr>
        <w:t>sessenta</w:t>
      </w:r>
      <w:r w:rsidRPr="00FD2748">
        <w:rPr>
          <w:rFonts w:asciiTheme="majorHAnsi" w:hAnsiTheme="majorHAnsi" w:cstheme="minorHAnsi"/>
          <w:b/>
          <w:sz w:val="24"/>
          <w:szCs w:val="24"/>
        </w:rPr>
        <w:t>)</w:t>
      </w:r>
      <w:r w:rsidRPr="00FD2748">
        <w:rPr>
          <w:rFonts w:asciiTheme="majorHAnsi" w:hAnsiTheme="majorHAnsi"/>
          <w:sz w:val="24"/>
          <w:szCs w:val="24"/>
        </w:rPr>
        <w:t xml:space="preserve">, </w:t>
      </w:r>
      <w:r w:rsidRPr="00FD2748">
        <w:rPr>
          <w:rFonts w:asciiTheme="majorHAnsi" w:hAnsiTheme="majorHAnsi" w:cs="Calibri"/>
          <w:color w:val="000000" w:themeColor="text1"/>
          <w:sz w:val="24"/>
          <w:szCs w:val="24"/>
        </w:rPr>
        <w:t>distribuídos da seguinte forma:</w:t>
      </w:r>
    </w:p>
    <w:p w14:paraId="61FCD0B1" w14:textId="77777777" w:rsidR="005C48FD" w:rsidRPr="00FD2748" w:rsidRDefault="005C48FD" w:rsidP="005C48FD">
      <w:pPr>
        <w:ind w:left="120" w:right="120"/>
        <w:jc w:val="both"/>
        <w:rPr>
          <w:rFonts w:asciiTheme="majorHAnsi" w:hAnsiTheme="majorHAnsi" w:cs="Calibri"/>
          <w:color w:val="000000" w:themeColor="text1"/>
          <w:sz w:val="24"/>
          <w:szCs w:val="24"/>
          <w:u w:val="single"/>
        </w:rPr>
      </w:pPr>
    </w:p>
    <w:p w14:paraId="3ADF0B6A" w14:textId="77777777" w:rsidR="005C48FD" w:rsidRPr="00FD2748" w:rsidRDefault="005C48FD" w:rsidP="005C48FD">
      <w:pPr>
        <w:pStyle w:val="PargrafodaLista"/>
        <w:numPr>
          <w:ilvl w:val="0"/>
          <w:numId w:val="37"/>
        </w:numPr>
        <w:spacing w:line="256" w:lineRule="auto"/>
        <w:ind w:left="0" w:firstLine="0"/>
        <w:rPr>
          <w:rFonts w:asciiTheme="majorHAnsi" w:eastAsia="Calibri" w:hAnsiTheme="majorHAnsi" w:cs="Calibri"/>
          <w:b/>
          <w:sz w:val="24"/>
          <w:szCs w:val="24"/>
        </w:rPr>
      </w:pPr>
      <w:r w:rsidRPr="00FD2748">
        <w:rPr>
          <w:rFonts w:asciiTheme="majorHAnsi" w:eastAsia="Calibri" w:hAnsiTheme="majorHAnsi" w:cs="Calibri"/>
          <w:b/>
          <w:sz w:val="24"/>
          <w:szCs w:val="24"/>
        </w:rPr>
        <w:t xml:space="preserve">Até R$ 15.000,00 (quinze) para CATEGORIA A; </w:t>
      </w:r>
    </w:p>
    <w:p w14:paraId="19C5B7AE" w14:textId="77777777" w:rsidR="005C48FD" w:rsidRPr="00FD2748" w:rsidRDefault="005C48FD" w:rsidP="005C48FD">
      <w:pPr>
        <w:pStyle w:val="Ttulo3"/>
        <w:rPr>
          <w:rFonts w:asciiTheme="majorHAnsi" w:hAnsiTheme="majorHAnsi"/>
          <w:b w:val="0"/>
          <w:sz w:val="24"/>
          <w:szCs w:val="24"/>
        </w:rPr>
      </w:pPr>
    </w:p>
    <w:p w14:paraId="51243D57" w14:textId="77777777" w:rsidR="005C48FD" w:rsidRPr="00FD2748" w:rsidRDefault="005C48FD" w:rsidP="005C48FD">
      <w:pPr>
        <w:pStyle w:val="Ttulo3"/>
        <w:rPr>
          <w:rFonts w:asciiTheme="majorHAnsi" w:hAnsiTheme="majorHAnsi"/>
          <w:b w:val="0"/>
          <w:bCs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CATEGORIA A – CAPOEIRA E CULTURA POPULAR</w:t>
      </w:r>
      <w:r w:rsidRPr="00FD2748">
        <w:rPr>
          <w:rFonts w:asciiTheme="majorHAnsi" w:hAnsiTheme="majorHAnsi"/>
          <w:bCs/>
          <w:sz w:val="24"/>
          <w:szCs w:val="24"/>
        </w:rPr>
        <w:t xml:space="preserve"> </w:t>
      </w:r>
    </w:p>
    <w:p w14:paraId="7652161B" w14:textId="77777777" w:rsidR="005C48FD" w:rsidRPr="00FD2748" w:rsidRDefault="005C48FD" w:rsidP="005C48FD">
      <w:pPr>
        <w:pStyle w:val="PargrafodaLista"/>
        <w:ind w:left="0"/>
        <w:jc w:val="both"/>
        <w:rPr>
          <w:rFonts w:asciiTheme="majorHAnsi" w:hAnsiTheme="majorHAnsi"/>
          <w:b/>
          <w:bCs/>
          <w:sz w:val="24"/>
          <w:szCs w:val="24"/>
        </w:rPr>
      </w:pPr>
      <w:r w:rsidRPr="00FD2748">
        <w:rPr>
          <w:rFonts w:asciiTheme="majorHAnsi" w:hAnsiTheme="majorHAnsi"/>
          <w:b/>
          <w:bCs/>
          <w:sz w:val="24"/>
          <w:szCs w:val="24"/>
        </w:rPr>
        <w:t>OBJETO</w:t>
      </w:r>
    </w:p>
    <w:p w14:paraId="46271267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Esta categoria tem por objeto a seleção de projeto cultural voltado à promoção, formação, difusão e valorização da capoeira como patrimônio cultural brasileiro, contemplando atividades de ensino, prática, musicalidade, ancestralidade e transmissão de saberes tradicionais associados à cultura afro-brasileira.</w:t>
      </w:r>
    </w:p>
    <w:p w14:paraId="63F9D85A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A proposta deverá oferecer atividades formativas gratuitas à comunidade, promovendo a inclusão social, o fortalecimento da identidade cultural local e a democratização do acesso aos bens e serviços culturais.</w:t>
      </w:r>
    </w:p>
    <w:p w14:paraId="02EDD3DC" w14:textId="77777777" w:rsidR="005C48FD" w:rsidRPr="00FD2748" w:rsidRDefault="005C48FD" w:rsidP="005C48FD">
      <w:pPr>
        <w:jc w:val="both"/>
        <w:outlineLvl w:val="2"/>
        <w:rPr>
          <w:rFonts w:asciiTheme="majorHAnsi" w:hAnsiTheme="majorHAnsi"/>
          <w:b/>
          <w:bCs/>
          <w:sz w:val="24"/>
          <w:szCs w:val="24"/>
        </w:rPr>
      </w:pPr>
      <w:r w:rsidRPr="00FD2748">
        <w:rPr>
          <w:rFonts w:asciiTheme="majorHAnsi" w:hAnsiTheme="majorHAnsi"/>
          <w:b/>
          <w:bCs/>
          <w:sz w:val="24"/>
          <w:szCs w:val="24"/>
        </w:rPr>
        <w:t>EXECUÇÃO DAS ATIVIDADES</w:t>
      </w:r>
    </w:p>
    <w:p w14:paraId="78E54642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O agente cultural selecionado deverá residir no município e executar atividades regulares de formação em capoeira, incluindo aulas práticas, rodas de capoeira, ensino da musicalidade, cânticos tradicionais, história da capoeira, utilização de instrumentos característicos e demais conteúdos relacionados à manifestação cultural.</w:t>
      </w:r>
    </w:p>
    <w:p w14:paraId="0EC539AF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 xml:space="preserve">As atividades deverão ser realizadas com carga horária mínima de </w:t>
      </w:r>
      <w:r w:rsidRPr="00FD2748">
        <w:rPr>
          <w:rFonts w:asciiTheme="majorHAnsi" w:hAnsiTheme="majorHAnsi"/>
          <w:b/>
          <w:bCs/>
          <w:sz w:val="24"/>
          <w:szCs w:val="24"/>
        </w:rPr>
        <w:t>10 (dez) horas semanais</w:t>
      </w:r>
      <w:r w:rsidRPr="00FD2748">
        <w:rPr>
          <w:rFonts w:asciiTheme="majorHAnsi" w:hAnsiTheme="majorHAnsi"/>
          <w:sz w:val="24"/>
          <w:szCs w:val="24"/>
        </w:rPr>
        <w:t>, distribuídas da seguinte forma:</w:t>
      </w:r>
    </w:p>
    <w:p w14:paraId="3F42A1C0" w14:textId="77777777" w:rsidR="005C48FD" w:rsidRPr="00FD2748" w:rsidRDefault="005C48FD" w:rsidP="005C48FD">
      <w:pPr>
        <w:numPr>
          <w:ilvl w:val="0"/>
          <w:numId w:val="38"/>
        </w:num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b/>
          <w:bCs/>
          <w:sz w:val="24"/>
          <w:szCs w:val="24"/>
        </w:rPr>
        <w:t>06 (seis) horas semanais na Casa de Cultura Municipal – (</w:t>
      </w:r>
      <w:r w:rsidRPr="00FD2748">
        <w:rPr>
          <w:rFonts w:asciiTheme="majorHAnsi" w:hAnsiTheme="majorHAnsi"/>
          <w:bCs/>
          <w:sz w:val="24"/>
          <w:szCs w:val="24"/>
        </w:rPr>
        <w:t>Biblioteca Municipal Luiz Cláudio Bonifácio da Silva)</w:t>
      </w:r>
      <w:r w:rsidRPr="00FD2748">
        <w:rPr>
          <w:rFonts w:asciiTheme="majorHAnsi" w:hAnsiTheme="majorHAnsi"/>
          <w:sz w:val="24"/>
          <w:szCs w:val="24"/>
        </w:rPr>
        <w:t>, realizadas em dois encontros semanais de 3 (três) horas cada;</w:t>
      </w:r>
    </w:p>
    <w:p w14:paraId="7A441EE9" w14:textId="77777777" w:rsidR="005C48FD" w:rsidRPr="00FD2748" w:rsidRDefault="005C48FD" w:rsidP="005C48FD">
      <w:pPr>
        <w:numPr>
          <w:ilvl w:val="0"/>
          <w:numId w:val="38"/>
        </w:num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b/>
          <w:bCs/>
          <w:sz w:val="24"/>
          <w:szCs w:val="24"/>
        </w:rPr>
        <w:t>04 (quatro) horas semanais no Distrito de Três Barras</w:t>
      </w:r>
      <w:r w:rsidRPr="00FD2748">
        <w:rPr>
          <w:rFonts w:asciiTheme="majorHAnsi" w:hAnsiTheme="majorHAnsi"/>
          <w:sz w:val="24"/>
          <w:szCs w:val="24"/>
        </w:rPr>
        <w:t>, realizadas em um encontro semanal.</w:t>
      </w:r>
    </w:p>
    <w:p w14:paraId="2262BA85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A distribuição das atividades deverá ser apresentada em cronograma detalhado pelo proponente, contendo dias, horários, metodologia de ensino e público beneficiário.</w:t>
      </w:r>
    </w:p>
    <w:p w14:paraId="409A4D1E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</w:p>
    <w:p w14:paraId="7A8D58B4" w14:textId="77777777" w:rsidR="005C48FD" w:rsidRPr="00FD2748" w:rsidRDefault="005C48FD" w:rsidP="005C48FD">
      <w:pPr>
        <w:jc w:val="both"/>
        <w:rPr>
          <w:rFonts w:asciiTheme="majorHAnsi" w:hAnsiTheme="majorHAnsi"/>
          <w:b/>
          <w:bCs/>
          <w:sz w:val="24"/>
          <w:szCs w:val="24"/>
        </w:rPr>
      </w:pPr>
      <w:r w:rsidRPr="00FD2748">
        <w:rPr>
          <w:rFonts w:asciiTheme="majorHAnsi" w:hAnsiTheme="majorHAnsi"/>
          <w:b/>
          <w:bCs/>
          <w:sz w:val="24"/>
          <w:szCs w:val="24"/>
        </w:rPr>
        <w:t xml:space="preserve"> PÚBLICO-ALVO</w:t>
      </w:r>
    </w:p>
    <w:p w14:paraId="1B90E54F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As ações deverão atender prioritariamente crianças, adolescentes, jovens, adultos e idosos do município, garantindo ampla participação da comunidade e observando os princípios da inclusão, diversidade e acessibilidade.</w:t>
      </w:r>
    </w:p>
    <w:p w14:paraId="20B9BB2D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</w:p>
    <w:p w14:paraId="104E7F06" w14:textId="77777777" w:rsidR="005C48FD" w:rsidRPr="00FD2748" w:rsidRDefault="005C48FD" w:rsidP="005C48FD">
      <w:pPr>
        <w:jc w:val="both"/>
        <w:rPr>
          <w:rFonts w:asciiTheme="majorHAnsi" w:hAnsiTheme="majorHAnsi"/>
          <w:b/>
          <w:bCs/>
          <w:sz w:val="24"/>
          <w:szCs w:val="24"/>
        </w:rPr>
      </w:pPr>
      <w:r w:rsidRPr="00FD2748">
        <w:rPr>
          <w:rFonts w:asciiTheme="majorHAnsi" w:hAnsiTheme="majorHAnsi"/>
          <w:b/>
          <w:bCs/>
          <w:sz w:val="24"/>
          <w:szCs w:val="24"/>
        </w:rPr>
        <w:t>CONTRAPARTIDA CULTURAL</w:t>
      </w:r>
    </w:p>
    <w:p w14:paraId="2E6BBC35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Como contrapartida social, o proponente deverá realizar, ao final da execução do projeto, pelo menos uma atividade pública gratuita de compartilhamento dos resultados, podendo consistir em:</w:t>
      </w:r>
    </w:p>
    <w:p w14:paraId="76200B7A" w14:textId="77777777" w:rsidR="005C48FD" w:rsidRPr="00FD2748" w:rsidRDefault="005C48FD" w:rsidP="005C48FD">
      <w:pPr>
        <w:numPr>
          <w:ilvl w:val="0"/>
          <w:numId w:val="39"/>
        </w:num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Roda de capoeira aberta à comunidade;</w:t>
      </w:r>
    </w:p>
    <w:p w14:paraId="46653970" w14:textId="77777777" w:rsidR="005C48FD" w:rsidRPr="00FD2748" w:rsidRDefault="005C48FD" w:rsidP="005C48FD">
      <w:pPr>
        <w:numPr>
          <w:ilvl w:val="0"/>
          <w:numId w:val="39"/>
        </w:num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Mostra cultural;</w:t>
      </w:r>
    </w:p>
    <w:p w14:paraId="345949BE" w14:textId="77777777" w:rsidR="005C48FD" w:rsidRPr="00FD2748" w:rsidRDefault="005C48FD" w:rsidP="005C48FD">
      <w:pPr>
        <w:numPr>
          <w:ilvl w:val="0"/>
          <w:numId w:val="39"/>
        </w:num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Apresentação pública dos participantes;</w:t>
      </w:r>
    </w:p>
    <w:p w14:paraId="606EBF82" w14:textId="77777777" w:rsidR="005C48FD" w:rsidRPr="00FD2748" w:rsidRDefault="005C48FD" w:rsidP="005C48FD">
      <w:pPr>
        <w:numPr>
          <w:ilvl w:val="0"/>
          <w:numId w:val="39"/>
        </w:num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lastRenderedPageBreak/>
        <w:t>Festival ou encontro de capoeira;</w:t>
      </w:r>
    </w:p>
    <w:p w14:paraId="13B5D4FE" w14:textId="77777777" w:rsidR="005C48FD" w:rsidRPr="00FD2748" w:rsidRDefault="005C48FD" w:rsidP="005C48FD">
      <w:pPr>
        <w:numPr>
          <w:ilvl w:val="0"/>
          <w:numId w:val="39"/>
        </w:num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Outra atividade de difusão cultural compatível com os objetivos do projeto.</w:t>
      </w:r>
    </w:p>
    <w:p w14:paraId="41B8C3EE" w14:textId="77777777" w:rsidR="005C48FD" w:rsidRPr="00FD2748" w:rsidRDefault="005C48FD" w:rsidP="005C48FD">
      <w:pPr>
        <w:ind w:left="720"/>
        <w:jc w:val="both"/>
        <w:rPr>
          <w:rFonts w:asciiTheme="majorHAnsi" w:hAnsiTheme="majorHAnsi"/>
          <w:sz w:val="24"/>
          <w:szCs w:val="24"/>
        </w:rPr>
      </w:pPr>
    </w:p>
    <w:p w14:paraId="68414904" w14:textId="77777777" w:rsidR="005C48FD" w:rsidRPr="00FD2748" w:rsidRDefault="005C48FD" w:rsidP="005C48FD">
      <w:pPr>
        <w:jc w:val="both"/>
        <w:outlineLvl w:val="2"/>
        <w:rPr>
          <w:rFonts w:asciiTheme="majorHAnsi" w:hAnsiTheme="majorHAnsi"/>
          <w:b/>
          <w:bCs/>
          <w:sz w:val="24"/>
          <w:szCs w:val="24"/>
        </w:rPr>
      </w:pPr>
      <w:r w:rsidRPr="00FD2748">
        <w:rPr>
          <w:rFonts w:asciiTheme="majorHAnsi" w:hAnsiTheme="majorHAnsi"/>
          <w:b/>
          <w:bCs/>
          <w:sz w:val="24"/>
          <w:szCs w:val="24"/>
        </w:rPr>
        <w:t>RESULTADOS ESPERADOS</w:t>
      </w:r>
    </w:p>
    <w:p w14:paraId="2B9B0A34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O projeto deverá contribuir para:</w:t>
      </w:r>
    </w:p>
    <w:p w14:paraId="75E32802" w14:textId="77777777" w:rsidR="005C48FD" w:rsidRPr="00FD2748" w:rsidRDefault="005C48FD" w:rsidP="005C48FD">
      <w:pPr>
        <w:numPr>
          <w:ilvl w:val="0"/>
          <w:numId w:val="40"/>
        </w:num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A valorização da capoeira como patrimônio cultural brasileiro;</w:t>
      </w:r>
    </w:p>
    <w:p w14:paraId="2682BAA2" w14:textId="77777777" w:rsidR="005C48FD" w:rsidRPr="00FD2748" w:rsidRDefault="005C48FD" w:rsidP="005C48FD">
      <w:pPr>
        <w:numPr>
          <w:ilvl w:val="0"/>
          <w:numId w:val="40"/>
        </w:num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A preservação e transmissão dos saberes tradicionais da cultura afro-brasileira;</w:t>
      </w:r>
    </w:p>
    <w:p w14:paraId="003E8D88" w14:textId="77777777" w:rsidR="005C48FD" w:rsidRPr="00FD2748" w:rsidRDefault="005C48FD" w:rsidP="005C48FD">
      <w:pPr>
        <w:numPr>
          <w:ilvl w:val="0"/>
          <w:numId w:val="40"/>
        </w:num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O fortalecimento das ações culturais no município;</w:t>
      </w:r>
    </w:p>
    <w:p w14:paraId="7AC8421D" w14:textId="77777777" w:rsidR="005C48FD" w:rsidRPr="00FD2748" w:rsidRDefault="005C48FD" w:rsidP="005C48FD">
      <w:pPr>
        <w:numPr>
          <w:ilvl w:val="0"/>
          <w:numId w:val="40"/>
        </w:num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A ampliação do acesso da população às atividades culturais;</w:t>
      </w:r>
    </w:p>
    <w:p w14:paraId="6F9D5D14" w14:textId="77777777" w:rsidR="005C48FD" w:rsidRPr="00FD2748" w:rsidRDefault="005C48FD" w:rsidP="005C48FD">
      <w:pPr>
        <w:numPr>
          <w:ilvl w:val="0"/>
          <w:numId w:val="40"/>
        </w:num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A descentralização das políticas culturais por meio da realização de atividades na sede do município e no Distrito de São João da Figueira;</w:t>
      </w:r>
    </w:p>
    <w:p w14:paraId="0308AAF3" w14:textId="77777777" w:rsidR="005C48FD" w:rsidRPr="00FD2748" w:rsidRDefault="005C48FD" w:rsidP="005C48FD">
      <w:pPr>
        <w:numPr>
          <w:ilvl w:val="0"/>
          <w:numId w:val="40"/>
        </w:num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A formação cultural e cidadã dos participantes.</w:t>
      </w:r>
    </w:p>
    <w:p w14:paraId="7E92E84B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</w:p>
    <w:p w14:paraId="64E6720B" w14:textId="77777777" w:rsidR="005C48FD" w:rsidRPr="00FD2748" w:rsidRDefault="005C48FD" w:rsidP="005C48FD">
      <w:pPr>
        <w:jc w:val="both"/>
        <w:outlineLvl w:val="2"/>
        <w:rPr>
          <w:rFonts w:asciiTheme="majorHAnsi" w:hAnsiTheme="majorHAnsi"/>
          <w:b/>
          <w:bCs/>
          <w:sz w:val="24"/>
          <w:szCs w:val="24"/>
        </w:rPr>
      </w:pPr>
      <w:r w:rsidRPr="00FD2748">
        <w:rPr>
          <w:rFonts w:asciiTheme="majorHAnsi" w:hAnsiTheme="majorHAnsi"/>
          <w:b/>
          <w:bCs/>
          <w:sz w:val="24"/>
          <w:szCs w:val="24"/>
        </w:rPr>
        <w:t>DISPOSIÇÕES ESPECÍFICAS</w:t>
      </w:r>
    </w:p>
    <w:p w14:paraId="77B1F705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As atividades deverão ser executadas em conformidade com as diretrizes da Política Nacional Aldir Blanc de Fomento à Cultura – PNAB (Lei nº 14.399/2022), observando os princípios de democratização do acesso à cultura, participação social, valorização da diversidade cultural, acessibilidade e inclusão.</w:t>
      </w:r>
    </w:p>
    <w:p w14:paraId="015E71A8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O agente cultural selecionado deverá apresentar relatório de execução contendo registros fotográficos, listas de presença, cronograma executado e demais documentos comprobatórios das atividades realizadas.</w:t>
      </w:r>
    </w:p>
    <w:p w14:paraId="1F3AF0CE" w14:textId="77777777" w:rsidR="005C48FD" w:rsidRPr="00FD2748" w:rsidRDefault="005C48FD" w:rsidP="005C48FD">
      <w:pPr>
        <w:pStyle w:val="Ttulo3"/>
        <w:rPr>
          <w:rFonts w:asciiTheme="majorHAnsi" w:hAnsiTheme="majorHAnsi"/>
          <w:b w:val="0"/>
          <w:sz w:val="24"/>
          <w:szCs w:val="24"/>
        </w:rPr>
      </w:pPr>
    </w:p>
    <w:p w14:paraId="3334E036" w14:textId="77777777" w:rsidR="005C48FD" w:rsidRPr="00FD2748" w:rsidRDefault="005C48FD" w:rsidP="005C48FD">
      <w:pPr>
        <w:pStyle w:val="PargrafodaLista"/>
        <w:ind w:left="0"/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b/>
          <w:sz w:val="24"/>
          <w:szCs w:val="24"/>
        </w:rPr>
        <w:t xml:space="preserve">CATEGORIA B – </w:t>
      </w:r>
    </w:p>
    <w:p w14:paraId="0E8A40A3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</w:p>
    <w:p w14:paraId="68DE7435" w14:textId="77777777" w:rsidR="005C48FD" w:rsidRPr="00FD2748" w:rsidRDefault="005C48FD" w:rsidP="005C48FD">
      <w:pPr>
        <w:pStyle w:val="PargrafodaLista"/>
        <w:numPr>
          <w:ilvl w:val="0"/>
          <w:numId w:val="37"/>
        </w:numPr>
        <w:spacing w:line="256" w:lineRule="auto"/>
        <w:ind w:left="0" w:firstLine="0"/>
        <w:jc w:val="both"/>
        <w:rPr>
          <w:rFonts w:asciiTheme="majorHAnsi" w:eastAsia="Calibri" w:hAnsiTheme="majorHAnsi" w:cs="Calibri"/>
          <w:b/>
          <w:sz w:val="24"/>
          <w:szCs w:val="24"/>
        </w:rPr>
      </w:pPr>
      <w:r w:rsidRPr="00FD2748">
        <w:rPr>
          <w:rFonts w:asciiTheme="majorHAnsi" w:eastAsia="Calibri" w:hAnsiTheme="majorHAnsi" w:cs="Calibri"/>
          <w:b/>
          <w:sz w:val="24"/>
          <w:szCs w:val="24"/>
        </w:rPr>
        <w:t>Até R$ 15.000,00 (quinze mil) para CATEGORIA B;</w:t>
      </w:r>
    </w:p>
    <w:p w14:paraId="391D0649" w14:textId="77777777" w:rsidR="005C48FD" w:rsidRPr="00FD2748" w:rsidRDefault="005C48FD" w:rsidP="005C48FD">
      <w:pPr>
        <w:jc w:val="both"/>
        <w:rPr>
          <w:rFonts w:asciiTheme="majorHAnsi" w:hAnsiTheme="majorHAnsi"/>
          <w:b/>
          <w:sz w:val="24"/>
          <w:szCs w:val="24"/>
        </w:rPr>
      </w:pPr>
    </w:p>
    <w:p w14:paraId="2986E567" w14:textId="77777777" w:rsidR="005C48FD" w:rsidRPr="00FD2748" w:rsidRDefault="005C48FD" w:rsidP="005C48FD">
      <w:pPr>
        <w:jc w:val="both"/>
        <w:rPr>
          <w:rFonts w:asciiTheme="majorHAnsi" w:hAnsiTheme="majorHAnsi"/>
          <w:b/>
          <w:sz w:val="24"/>
          <w:szCs w:val="24"/>
        </w:rPr>
      </w:pPr>
      <w:r w:rsidRPr="00FD2748">
        <w:rPr>
          <w:rFonts w:asciiTheme="majorHAnsi" w:hAnsiTheme="majorHAnsi"/>
          <w:b/>
          <w:sz w:val="24"/>
          <w:szCs w:val="24"/>
        </w:rPr>
        <w:t>CATEGORIA B – FORMAÇÃO EM DANÇA (BALLET)- DANÇA COREOGRAFADA</w:t>
      </w:r>
    </w:p>
    <w:p w14:paraId="371B73D0" w14:textId="77777777" w:rsidR="005C48FD" w:rsidRPr="00FD2748" w:rsidRDefault="005C48FD" w:rsidP="005C48FD">
      <w:pPr>
        <w:jc w:val="both"/>
        <w:rPr>
          <w:rFonts w:asciiTheme="majorHAnsi" w:hAnsiTheme="majorHAnsi"/>
          <w:b/>
          <w:sz w:val="24"/>
          <w:szCs w:val="24"/>
        </w:rPr>
      </w:pPr>
      <w:r w:rsidRPr="00FD2748">
        <w:rPr>
          <w:rFonts w:asciiTheme="majorHAnsi" w:hAnsiTheme="majorHAnsi"/>
          <w:b/>
          <w:sz w:val="24"/>
          <w:szCs w:val="24"/>
        </w:rPr>
        <w:t>E FORMAÇÃO CULTURAL EM DANÇA – FORRÓ</w:t>
      </w:r>
    </w:p>
    <w:p w14:paraId="3336D2C6" w14:textId="77777777" w:rsidR="005C48FD" w:rsidRPr="00FD2748" w:rsidRDefault="005C48FD" w:rsidP="005C48FD">
      <w:pPr>
        <w:jc w:val="both"/>
        <w:outlineLvl w:val="2"/>
        <w:rPr>
          <w:rFonts w:asciiTheme="majorHAnsi" w:hAnsiTheme="majorHAnsi"/>
          <w:b/>
          <w:bCs/>
          <w:sz w:val="24"/>
          <w:szCs w:val="24"/>
        </w:rPr>
      </w:pPr>
    </w:p>
    <w:p w14:paraId="5940B219" w14:textId="77777777" w:rsidR="005C48FD" w:rsidRPr="00FD2748" w:rsidRDefault="005C48FD" w:rsidP="005C48FD">
      <w:pPr>
        <w:jc w:val="both"/>
        <w:outlineLvl w:val="2"/>
        <w:rPr>
          <w:rFonts w:asciiTheme="majorHAnsi" w:hAnsiTheme="majorHAnsi"/>
          <w:b/>
          <w:bCs/>
          <w:sz w:val="24"/>
          <w:szCs w:val="24"/>
        </w:rPr>
      </w:pPr>
      <w:r w:rsidRPr="00FD2748">
        <w:rPr>
          <w:rFonts w:asciiTheme="majorHAnsi" w:hAnsiTheme="majorHAnsi"/>
          <w:b/>
          <w:bCs/>
          <w:sz w:val="24"/>
          <w:szCs w:val="24"/>
        </w:rPr>
        <w:t>OBJETO - BALLET</w:t>
      </w:r>
    </w:p>
    <w:p w14:paraId="21FD3D74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Esta categoria tem por objeto a seleção de projeto cultural voltado à formação em dança, com ênfase no ballet, promovendo o acesso da população às atividades artísticas e culturais por meio de ações formativas gratuitas.</w:t>
      </w:r>
    </w:p>
    <w:p w14:paraId="0B2B52DA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As atividades deverão contribuir para o desenvolvimento artístico, cultural, social e educacional dos participantes, fortalecendo as políticas de formação cultural do município e ampliando o acesso da comunidade às linguagens da dança.</w:t>
      </w:r>
    </w:p>
    <w:p w14:paraId="18162228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</w:p>
    <w:p w14:paraId="24290B69" w14:textId="77777777" w:rsidR="005C48FD" w:rsidRPr="00FD2748" w:rsidRDefault="005C48FD" w:rsidP="005C48FD">
      <w:pPr>
        <w:jc w:val="both"/>
        <w:outlineLvl w:val="2"/>
        <w:rPr>
          <w:rFonts w:asciiTheme="majorHAnsi" w:hAnsiTheme="majorHAnsi"/>
          <w:b/>
          <w:bCs/>
          <w:sz w:val="24"/>
          <w:szCs w:val="24"/>
        </w:rPr>
      </w:pPr>
      <w:r w:rsidRPr="00FD2748">
        <w:rPr>
          <w:rFonts w:asciiTheme="majorHAnsi" w:hAnsiTheme="majorHAnsi"/>
          <w:b/>
          <w:bCs/>
          <w:sz w:val="24"/>
          <w:szCs w:val="24"/>
        </w:rPr>
        <w:t>EXECUÇÃO DAS ATIVIDADES</w:t>
      </w:r>
    </w:p>
    <w:p w14:paraId="55A77B6F" w14:textId="77777777" w:rsidR="005C48FD" w:rsidRPr="00FD2748" w:rsidRDefault="005C48FD" w:rsidP="005C48FD">
      <w:pPr>
        <w:jc w:val="both"/>
        <w:outlineLvl w:val="2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O agente cultural selecionado deverá realizar aulas de dança com foco no ballet, contemplando conteúdos compatíveis com as diferentes faixas etárias e níveis de aprendizagem dos participantes.</w:t>
      </w:r>
    </w:p>
    <w:p w14:paraId="15372552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 xml:space="preserve">As atividades deverão ser desenvolvidas na </w:t>
      </w:r>
      <w:r w:rsidRPr="00FD2748">
        <w:rPr>
          <w:rFonts w:asciiTheme="majorHAnsi" w:hAnsiTheme="majorHAnsi"/>
          <w:b/>
          <w:bCs/>
          <w:sz w:val="24"/>
          <w:szCs w:val="24"/>
        </w:rPr>
        <w:t xml:space="preserve">Casa de Cultura Municipal </w:t>
      </w:r>
      <w:r w:rsidRPr="00FD2748">
        <w:rPr>
          <w:rFonts w:asciiTheme="majorHAnsi" w:hAnsiTheme="majorHAnsi"/>
          <w:bCs/>
          <w:sz w:val="24"/>
          <w:szCs w:val="24"/>
        </w:rPr>
        <w:t>(Biblioteca Municipal Luiz Cláudio Bonifácio da Silva)</w:t>
      </w:r>
      <w:r w:rsidRPr="00FD2748">
        <w:rPr>
          <w:rFonts w:asciiTheme="majorHAnsi" w:hAnsiTheme="majorHAnsi"/>
          <w:sz w:val="24"/>
          <w:szCs w:val="24"/>
        </w:rPr>
        <w:t xml:space="preserve">, com carga horária mínima de </w:t>
      </w:r>
      <w:r w:rsidRPr="00FD2748">
        <w:rPr>
          <w:rFonts w:asciiTheme="majorHAnsi" w:hAnsiTheme="majorHAnsi"/>
          <w:b/>
          <w:bCs/>
          <w:sz w:val="24"/>
          <w:szCs w:val="24"/>
        </w:rPr>
        <w:t xml:space="preserve">06 (seis) </w:t>
      </w:r>
      <w:r w:rsidRPr="00FD2748">
        <w:rPr>
          <w:rFonts w:asciiTheme="majorHAnsi" w:hAnsiTheme="majorHAnsi"/>
          <w:bCs/>
          <w:sz w:val="24"/>
          <w:szCs w:val="24"/>
        </w:rPr>
        <w:t>horas semanais</w:t>
      </w:r>
      <w:r w:rsidRPr="00FD2748">
        <w:rPr>
          <w:rFonts w:asciiTheme="majorHAnsi" w:hAnsiTheme="majorHAnsi"/>
          <w:sz w:val="24"/>
          <w:szCs w:val="24"/>
        </w:rPr>
        <w:t>, distribuídas da seguinte forma:</w:t>
      </w:r>
    </w:p>
    <w:p w14:paraId="7F9F8603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</w:p>
    <w:p w14:paraId="25E52F61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06 (seis) horas semanais de atividades formativas.</w:t>
      </w:r>
    </w:p>
    <w:p w14:paraId="645773AD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</w:p>
    <w:p w14:paraId="09FDB314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As aulas poderão contemplar iniciação ao ballet, expressão corporal, consciência corporal, coordenação motora, técnicas básicas da dança, alongamento, postura, ritmo, musicalidade, criatividade e preparação para apresentações culturais.</w:t>
      </w:r>
    </w:p>
    <w:p w14:paraId="64CBCA13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O proponente deverá apresentar cronograma detalhado contendo dias, horários, metodologia de ensino, faixa etária dos participantes e estratégias de acompanhamento das atividades.</w:t>
      </w:r>
    </w:p>
    <w:p w14:paraId="79142380" w14:textId="77777777" w:rsidR="005C48FD" w:rsidRPr="00FD2748" w:rsidRDefault="005C48FD" w:rsidP="005C48FD">
      <w:pPr>
        <w:jc w:val="both"/>
        <w:outlineLvl w:val="2"/>
        <w:rPr>
          <w:rFonts w:asciiTheme="majorHAnsi" w:hAnsiTheme="majorHAnsi"/>
          <w:b/>
          <w:bCs/>
          <w:sz w:val="24"/>
          <w:szCs w:val="24"/>
        </w:rPr>
      </w:pPr>
    </w:p>
    <w:p w14:paraId="14A2D539" w14:textId="77777777" w:rsidR="005C48FD" w:rsidRPr="00FD2748" w:rsidRDefault="005C48FD" w:rsidP="005C48FD">
      <w:pPr>
        <w:jc w:val="both"/>
        <w:outlineLvl w:val="2"/>
        <w:rPr>
          <w:rFonts w:asciiTheme="majorHAnsi" w:hAnsiTheme="majorHAnsi"/>
          <w:b/>
          <w:bCs/>
          <w:sz w:val="24"/>
          <w:szCs w:val="24"/>
        </w:rPr>
      </w:pPr>
      <w:r w:rsidRPr="00FD2748">
        <w:rPr>
          <w:rFonts w:asciiTheme="majorHAnsi" w:hAnsiTheme="majorHAnsi"/>
          <w:b/>
          <w:bCs/>
          <w:sz w:val="24"/>
          <w:szCs w:val="24"/>
        </w:rPr>
        <w:t>PÚBLICO-ALVO</w:t>
      </w:r>
    </w:p>
    <w:p w14:paraId="45DA9897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As atividades deverão atender públicos diversificados, observando critérios de inclusão e democratização do acesso à cultura, podendo contemplar:</w:t>
      </w:r>
    </w:p>
    <w:p w14:paraId="6E1CAB20" w14:textId="77777777" w:rsidR="005C48FD" w:rsidRPr="00FD2748" w:rsidRDefault="005C48FD" w:rsidP="005C48FD">
      <w:pPr>
        <w:numPr>
          <w:ilvl w:val="0"/>
          <w:numId w:val="41"/>
        </w:num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Crianças;</w:t>
      </w:r>
    </w:p>
    <w:p w14:paraId="5CDDD565" w14:textId="77777777" w:rsidR="005C48FD" w:rsidRPr="00FD2748" w:rsidRDefault="005C48FD" w:rsidP="005C48FD">
      <w:pPr>
        <w:numPr>
          <w:ilvl w:val="0"/>
          <w:numId w:val="41"/>
        </w:num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Adolescentes;</w:t>
      </w:r>
    </w:p>
    <w:p w14:paraId="45507DC0" w14:textId="77777777" w:rsidR="005C48FD" w:rsidRPr="00FD2748" w:rsidRDefault="005C48FD" w:rsidP="005C48FD">
      <w:pPr>
        <w:numPr>
          <w:ilvl w:val="0"/>
          <w:numId w:val="41"/>
        </w:num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Jovens;</w:t>
      </w:r>
    </w:p>
    <w:p w14:paraId="3BF50478" w14:textId="77777777" w:rsidR="005C48FD" w:rsidRPr="00FD2748" w:rsidRDefault="005C48FD" w:rsidP="005C48FD">
      <w:pPr>
        <w:numPr>
          <w:ilvl w:val="0"/>
          <w:numId w:val="41"/>
        </w:num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Adultos;</w:t>
      </w:r>
    </w:p>
    <w:p w14:paraId="41B941A4" w14:textId="77777777" w:rsidR="005C48FD" w:rsidRPr="00FD2748" w:rsidRDefault="005C48FD" w:rsidP="005C48FD">
      <w:pPr>
        <w:numPr>
          <w:ilvl w:val="0"/>
          <w:numId w:val="41"/>
        </w:num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Pessoas idosas.</w:t>
      </w:r>
    </w:p>
    <w:p w14:paraId="7B180671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O projeto deverá garantir ampla participação da comunidade, respeitando os princípios da diversidade, equidade e acessibilidade.</w:t>
      </w:r>
    </w:p>
    <w:p w14:paraId="63BC2365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</w:p>
    <w:p w14:paraId="43A6CDC1" w14:textId="77777777" w:rsidR="005C48FD" w:rsidRPr="00FD2748" w:rsidRDefault="005C48FD" w:rsidP="005C48FD">
      <w:pPr>
        <w:jc w:val="both"/>
        <w:outlineLvl w:val="2"/>
        <w:rPr>
          <w:rFonts w:asciiTheme="majorHAnsi" w:hAnsiTheme="majorHAnsi"/>
          <w:b/>
          <w:bCs/>
          <w:sz w:val="24"/>
          <w:szCs w:val="24"/>
        </w:rPr>
      </w:pPr>
      <w:r w:rsidRPr="00FD2748">
        <w:rPr>
          <w:rFonts w:asciiTheme="majorHAnsi" w:hAnsiTheme="majorHAnsi"/>
          <w:b/>
          <w:bCs/>
          <w:sz w:val="24"/>
          <w:szCs w:val="24"/>
        </w:rPr>
        <w:t>CONTRAPARTIDA CULTURAL</w:t>
      </w:r>
    </w:p>
    <w:p w14:paraId="71304CD0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Como contrapartida social, o agente cultural deverá realizar, ao final da execução do projeto, pelo menos uma atividade pública gratuita para compartilhamento dos resultados alcançados.</w:t>
      </w:r>
    </w:p>
    <w:p w14:paraId="64FFB063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A ação poderá ocorrer por meio de:</w:t>
      </w:r>
    </w:p>
    <w:p w14:paraId="401EA44D" w14:textId="77777777" w:rsidR="005C48FD" w:rsidRPr="00FD2748" w:rsidRDefault="005C48FD" w:rsidP="005C48FD">
      <w:pPr>
        <w:numPr>
          <w:ilvl w:val="0"/>
          <w:numId w:val="42"/>
        </w:num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Mostra de dança;</w:t>
      </w:r>
    </w:p>
    <w:p w14:paraId="7291EBBF" w14:textId="77777777" w:rsidR="005C48FD" w:rsidRPr="00FD2748" w:rsidRDefault="005C48FD" w:rsidP="005C48FD">
      <w:pPr>
        <w:numPr>
          <w:ilvl w:val="0"/>
          <w:numId w:val="42"/>
        </w:num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Apresentação artística;</w:t>
      </w:r>
    </w:p>
    <w:p w14:paraId="630DED0E" w14:textId="77777777" w:rsidR="005C48FD" w:rsidRPr="00FD2748" w:rsidRDefault="005C48FD" w:rsidP="005C48FD">
      <w:pPr>
        <w:numPr>
          <w:ilvl w:val="0"/>
          <w:numId w:val="42"/>
        </w:num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Espetáculo cultural;</w:t>
      </w:r>
    </w:p>
    <w:p w14:paraId="284C16DE" w14:textId="77777777" w:rsidR="005C48FD" w:rsidRPr="00FD2748" w:rsidRDefault="005C48FD" w:rsidP="005C48FD">
      <w:pPr>
        <w:numPr>
          <w:ilvl w:val="0"/>
          <w:numId w:val="42"/>
        </w:num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Aula aberta à comunidade;</w:t>
      </w:r>
    </w:p>
    <w:p w14:paraId="0A1601E4" w14:textId="77777777" w:rsidR="005C48FD" w:rsidRPr="00FD2748" w:rsidRDefault="005C48FD" w:rsidP="005C48FD">
      <w:pPr>
        <w:numPr>
          <w:ilvl w:val="0"/>
          <w:numId w:val="42"/>
        </w:num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Festival ou encontro cultural.</w:t>
      </w:r>
    </w:p>
    <w:p w14:paraId="095346FF" w14:textId="77777777" w:rsidR="005C48FD" w:rsidRPr="00FD2748" w:rsidRDefault="005C48FD" w:rsidP="005C48FD">
      <w:pPr>
        <w:jc w:val="both"/>
        <w:outlineLvl w:val="2"/>
        <w:rPr>
          <w:rFonts w:asciiTheme="majorHAnsi" w:hAnsiTheme="majorHAnsi"/>
          <w:b/>
          <w:bCs/>
          <w:sz w:val="24"/>
          <w:szCs w:val="24"/>
        </w:rPr>
      </w:pPr>
      <w:r w:rsidRPr="00FD2748">
        <w:rPr>
          <w:rFonts w:asciiTheme="majorHAnsi" w:hAnsiTheme="majorHAnsi"/>
          <w:b/>
          <w:bCs/>
          <w:sz w:val="24"/>
          <w:szCs w:val="24"/>
        </w:rPr>
        <w:t>RESULTADOS ESPERADOS</w:t>
      </w:r>
    </w:p>
    <w:p w14:paraId="5AD75CD5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O projeto deverá contribuir para:</w:t>
      </w:r>
    </w:p>
    <w:p w14:paraId="13113A10" w14:textId="77777777" w:rsidR="005C48FD" w:rsidRPr="00FD2748" w:rsidRDefault="005C48FD" w:rsidP="005C48FD">
      <w:pPr>
        <w:numPr>
          <w:ilvl w:val="0"/>
          <w:numId w:val="43"/>
        </w:num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Ampliação do acesso da população às atividades culturais;</w:t>
      </w:r>
    </w:p>
    <w:p w14:paraId="16ED33C2" w14:textId="77777777" w:rsidR="005C48FD" w:rsidRPr="00FD2748" w:rsidRDefault="005C48FD" w:rsidP="005C48FD">
      <w:pPr>
        <w:numPr>
          <w:ilvl w:val="0"/>
          <w:numId w:val="43"/>
        </w:num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Formação artística e cultural dos participantes;</w:t>
      </w:r>
    </w:p>
    <w:p w14:paraId="24E758F1" w14:textId="77777777" w:rsidR="005C48FD" w:rsidRPr="00FD2748" w:rsidRDefault="005C48FD" w:rsidP="005C48FD">
      <w:pPr>
        <w:numPr>
          <w:ilvl w:val="0"/>
          <w:numId w:val="43"/>
        </w:num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Valorização da dança como linguagem artística;</w:t>
      </w:r>
    </w:p>
    <w:p w14:paraId="5A4BE99E" w14:textId="77777777" w:rsidR="005C48FD" w:rsidRPr="00FD2748" w:rsidRDefault="005C48FD" w:rsidP="005C48FD">
      <w:pPr>
        <w:numPr>
          <w:ilvl w:val="0"/>
          <w:numId w:val="43"/>
        </w:num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Fortalecimento das ações culturais desenvolvidas pelo município;</w:t>
      </w:r>
    </w:p>
    <w:p w14:paraId="2D4E4AF6" w14:textId="77777777" w:rsidR="005C48FD" w:rsidRPr="00FD2748" w:rsidRDefault="005C48FD" w:rsidP="005C48FD">
      <w:pPr>
        <w:numPr>
          <w:ilvl w:val="0"/>
          <w:numId w:val="43"/>
        </w:num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Desenvolvimento da expressão corporal, criatividade e integração social;</w:t>
      </w:r>
    </w:p>
    <w:p w14:paraId="2F9E7CCF" w14:textId="77777777" w:rsidR="005C48FD" w:rsidRPr="00FD2748" w:rsidRDefault="005C48FD" w:rsidP="005C48FD">
      <w:pPr>
        <w:numPr>
          <w:ilvl w:val="0"/>
          <w:numId w:val="43"/>
        </w:num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Formação e fidelização de públicos para as artes e a cultura.</w:t>
      </w:r>
    </w:p>
    <w:p w14:paraId="6E26E8F0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</w:p>
    <w:p w14:paraId="65C333EC" w14:textId="77777777" w:rsidR="005C48FD" w:rsidRPr="00FD2748" w:rsidRDefault="005C48FD" w:rsidP="005C48FD">
      <w:pPr>
        <w:jc w:val="both"/>
        <w:outlineLvl w:val="2"/>
        <w:rPr>
          <w:rFonts w:asciiTheme="majorHAnsi" w:hAnsiTheme="majorHAnsi"/>
          <w:b/>
          <w:sz w:val="24"/>
          <w:szCs w:val="24"/>
        </w:rPr>
      </w:pPr>
      <w:r w:rsidRPr="00FD2748">
        <w:rPr>
          <w:rFonts w:asciiTheme="majorHAnsi" w:hAnsiTheme="majorHAnsi"/>
          <w:b/>
          <w:bCs/>
          <w:sz w:val="24"/>
          <w:szCs w:val="24"/>
        </w:rPr>
        <w:t xml:space="preserve">OBJETO - </w:t>
      </w:r>
      <w:r w:rsidRPr="00FD2748">
        <w:rPr>
          <w:rFonts w:asciiTheme="majorHAnsi" w:hAnsiTheme="majorHAnsi"/>
          <w:b/>
          <w:sz w:val="24"/>
          <w:szCs w:val="24"/>
        </w:rPr>
        <w:t>DANÇA COREOGRAFADA- (FORMAÇÃO E VIVÊNCIA CULTURAL)</w:t>
      </w:r>
    </w:p>
    <w:p w14:paraId="0CABE4F1" w14:textId="77777777" w:rsidR="005C48FD" w:rsidRDefault="005C48FD" w:rsidP="005C48FD">
      <w:pPr>
        <w:jc w:val="both"/>
        <w:rPr>
          <w:rFonts w:asciiTheme="majorHAnsi" w:hAnsiTheme="majorHAnsi"/>
          <w:sz w:val="24"/>
          <w:szCs w:val="24"/>
        </w:rPr>
      </w:pPr>
    </w:p>
    <w:p w14:paraId="397A9CDC" w14:textId="77777777" w:rsidR="005C48FD" w:rsidRPr="002A5AC6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2A5AC6">
        <w:rPr>
          <w:rFonts w:asciiTheme="majorHAnsi" w:hAnsiTheme="majorHAnsi"/>
          <w:sz w:val="24"/>
          <w:szCs w:val="24"/>
        </w:rPr>
        <w:t xml:space="preserve">Realização de atividades continuadas de </w:t>
      </w:r>
      <w:r w:rsidRPr="002A5AC6">
        <w:rPr>
          <w:rFonts w:asciiTheme="majorHAnsi" w:hAnsiTheme="majorHAnsi"/>
          <w:b/>
          <w:bCs/>
          <w:sz w:val="24"/>
          <w:szCs w:val="24"/>
        </w:rPr>
        <w:t>Dança Coreografada</w:t>
      </w:r>
      <w:r w:rsidRPr="002A5AC6">
        <w:rPr>
          <w:rFonts w:asciiTheme="majorHAnsi" w:hAnsiTheme="majorHAnsi"/>
          <w:sz w:val="24"/>
          <w:szCs w:val="24"/>
        </w:rPr>
        <w:t xml:space="preserve">, por meio de encontros semanais com duração de </w:t>
      </w:r>
      <w:r w:rsidRPr="002A5AC6">
        <w:rPr>
          <w:rFonts w:asciiTheme="majorHAnsi" w:hAnsiTheme="majorHAnsi"/>
          <w:b/>
          <w:bCs/>
          <w:sz w:val="24"/>
          <w:szCs w:val="24"/>
        </w:rPr>
        <w:t>2 (duas) horas</w:t>
      </w:r>
      <w:r w:rsidRPr="002A5AC6">
        <w:rPr>
          <w:rFonts w:asciiTheme="majorHAnsi" w:hAnsiTheme="majorHAnsi"/>
          <w:sz w:val="24"/>
          <w:szCs w:val="24"/>
        </w:rPr>
        <w:t>, destinados à formação, prática e vivência da dança como expressão cultural, artística e de convivência comunitária.</w:t>
      </w:r>
    </w:p>
    <w:p w14:paraId="2FE07D50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2A5AC6">
        <w:rPr>
          <w:rFonts w:asciiTheme="majorHAnsi" w:hAnsiTheme="majorHAnsi"/>
          <w:sz w:val="24"/>
          <w:szCs w:val="24"/>
        </w:rPr>
        <w:t>As atividades serão desenvolvidas de forma acessível e participativa, valorizando a dança como instrumento de integração social, promoção da saúde, fortalecimento de vínculos comunitários e valorização das manifestações culturais populares.</w:t>
      </w:r>
    </w:p>
    <w:p w14:paraId="52343449" w14:textId="77777777" w:rsidR="005C48FD" w:rsidRPr="00FD2748" w:rsidRDefault="005C48FD" w:rsidP="005C48FD">
      <w:pPr>
        <w:spacing w:before="100" w:beforeAutospacing="1" w:after="100" w:afterAutospacing="1"/>
        <w:outlineLvl w:val="1"/>
        <w:rPr>
          <w:rFonts w:asciiTheme="majorHAnsi" w:hAnsiTheme="majorHAnsi"/>
          <w:b/>
          <w:bCs/>
          <w:sz w:val="24"/>
          <w:szCs w:val="24"/>
        </w:rPr>
      </w:pPr>
      <w:r w:rsidRPr="002A5AC6">
        <w:rPr>
          <w:rFonts w:asciiTheme="majorHAnsi" w:hAnsiTheme="majorHAnsi"/>
          <w:b/>
          <w:bCs/>
          <w:sz w:val="24"/>
          <w:szCs w:val="24"/>
        </w:rPr>
        <w:t>DESCRIÇÃO DA ATIVIDADE</w:t>
      </w:r>
    </w:p>
    <w:p w14:paraId="37C6C6A3" w14:textId="77777777" w:rsidR="005C48FD" w:rsidRPr="002A5AC6" w:rsidRDefault="005C48FD" w:rsidP="005C48FD">
      <w:pPr>
        <w:spacing w:before="100" w:beforeAutospacing="1" w:after="100" w:afterAutospacing="1"/>
        <w:jc w:val="both"/>
        <w:outlineLvl w:val="1"/>
        <w:rPr>
          <w:rFonts w:asciiTheme="majorHAnsi" w:hAnsiTheme="majorHAnsi"/>
          <w:sz w:val="24"/>
          <w:szCs w:val="24"/>
        </w:rPr>
      </w:pPr>
      <w:r w:rsidRPr="002A5AC6">
        <w:rPr>
          <w:rFonts w:asciiTheme="majorHAnsi" w:hAnsiTheme="majorHAnsi"/>
          <w:sz w:val="24"/>
          <w:szCs w:val="24"/>
        </w:rPr>
        <w:t xml:space="preserve">A proposta consiste na realização de aulas e vivências de </w:t>
      </w:r>
      <w:r w:rsidRPr="002A5AC6">
        <w:rPr>
          <w:rFonts w:asciiTheme="majorHAnsi" w:hAnsiTheme="majorHAnsi"/>
          <w:b/>
          <w:bCs/>
          <w:sz w:val="24"/>
          <w:szCs w:val="24"/>
        </w:rPr>
        <w:t>dança coreografada</w:t>
      </w:r>
      <w:r w:rsidRPr="002A5AC6">
        <w:rPr>
          <w:rFonts w:asciiTheme="majorHAnsi" w:hAnsiTheme="majorHAnsi"/>
          <w:sz w:val="24"/>
          <w:szCs w:val="24"/>
        </w:rPr>
        <w:t>, contemplando movimentos estruturados, sequências coreográficas, expressão corporal e noções de ritmo, coordenação motora e consciência corporal.</w:t>
      </w:r>
    </w:p>
    <w:p w14:paraId="5FBF2731" w14:textId="77777777" w:rsidR="005C48FD" w:rsidRPr="002A5AC6" w:rsidRDefault="005C48FD" w:rsidP="005C48FD">
      <w:pPr>
        <w:spacing w:before="100" w:beforeAutospacing="1" w:after="100" w:afterAutospacing="1"/>
        <w:jc w:val="both"/>
        <w:rPr>
          <w:rFonts w:asciiTheme="majorHAnsi" w:hAnsiTheme="majorHAnsi"/>
          <w:sz w:val="24"/>
          <w:szCs w:val="24"/>
        </w:rPr>
      </w:pPr>
      <w:r w:rsidRPr="002A5AC6">
        <w:rPr>
          <w:rFonts w:asciiTheme="majorHAnsi" w:hAnsiTheme="majorHAnsi"/>
          <w:sz w:val="24"/>
          <w:szCs w:val="24"/>
        </w:rPr>
        <w:t>As atividades terão caráter formativo e recreativo, estimulando a participação coletiva e a valorização da dança como prática cultural e artística.</w:t>
      </w:r>
    </w:p>
    <w:p w14:paraId="434F63AF" w14:textId="77777777" w:rsidR="005C48FD" w:rsidRPr="002A5AC6" w:rsidRDefault="005C48FD" w:rsidP="005C48FD">
      <w:pPr>
        <w:spacing w:before="100" w:beforeAutospacing="1" w:after="100" w:afterAutospacing="1"/>
        <w:jc w:val="both"/>
        <w:rPr>
          <w:rFonts w:asciiTheme="majorHAnsi" w:hAnsiTheme="majorHAnsi"/>
          <w:sz w:val="24"/>
          <w:szCs w:val="24"/>
        </w:rPr>
      </w:pPr>
      <w:r w:rsidRPr="002A5AC6">
        <w:rPr>
          <w:rFonts w:asciiTheme="majorHAnsi" w:hAnsiTheme="majorHAnsi"/>
          <w:sz w:val="24"/>
          <w:szCs w:val="24"/>
        </w:rPr>
        <w:t>Serão trabalhados diferentes estilos de dança coreografada, com ênfase em:</w:t>
      </w:r>
    </w:p>
    <w:p w14:paraId="57B00518" w14:textId="77777777" w:rsidR="005C48FD" w:rsidRPr="002A5AC6" w:rsidRDefault="005C48FD" w:rsidP="005C48FD">
      <w:pPr>
        <w:numPr>
          <w:ilvl w:val="0"/>
          <w:numId w:val="44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2A5AC6">
        <w:rPr>
          <w:rFonts w:asciiTheme="majorHAnsi" w:hAnsiTheme="majorHAnsi"/>
          <w:sz w:val="24"/>
          <w:szCs w:val="24"/>
        </w:rPr>
        <w:t>Dança popular brasileira;</w:t>
      </w:r>
    </w:p>
    <w:p w14:paraId="16C03F5D" w14:textId="77777777" w:rsidR="005C48FD" w:rsidRPr="002A5AC6" w:rsidRDefault="005C48FD" w:rsidP="005C48FD">
      <w:pPr>
        <w:numPr>
          <w:ilvl w:val="0"/>
          <w:numId w:val="44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2A5AC6">
        <w:rPr>
          <w:rFonts w:asciiTheme="majorHAnsi" w:hAnsiTheme="majorHAnsi"/>
          <w:sz w:val="24"/>
          <w:szCs w:val="24"/>
        </w:rPr>
        <w:t>Dança de salão adaptada (forró, ritmos regionais e sociais);</w:t>
      </w:r>
    </w:p>
    <w:p w14:paraId="684B9DDC" w14:textId="77777777" w:rsidR="005C48FD" w:rsidRPr="002A5AC6" w:rsidRDefault="005C48FD" w:rsidP="005C48FD">
      <w:pPr>
        <w:numPr>
          <w:ilvl w:val="0"/>
          <w:numId w:val="44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2A5AC6">
        <w:rPr>
          <w:rFonts w:asciiTheme="majorHAnsi" w:hAnsiTheme="majorHAnsi"/>
          <w:sz w:val="24"/>
          <w:szCs w:val="24"/>
        </w:rPr>
        <w:t>Expressão corporal e consciência rítmica;</w:t>
      </w:r>
    </w:p>
    <w:p w14:paraId="37F40146" w14:textId="77777777" w:rsidR="005C48FD" w:rsidRPr="002A5AC6" w:rsidRDefault="005C48FD" w:rsidP="005C48FD">
      <w:pPr>
        <w:numPr>
          <w:ilvl w:val="0"/>
          <w:numId w:val="44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2A5AC6">
        <w:rPr>
          <w:rFonts w:asciiTheme="majorHAnsi" w:hAnsiTheme="majorHAnsi"/>
          <w:sz w:val="24"/>
          <w:szCs w:val="24"/>
        </w:rPr>
        <w:t>Coreografias coletivas de integração social;</w:t>
      </w:r>
    </w:p>
    <w:p w14:paraId="26E1BA0A" w14:textId="77777777" w:rsidR="005C48FD" w:rsidRPr="002A5AC6" w:rsidRDefault="005C48FD" w:rsidP="005C48FD">
      <w:pPr>
        <w:numPr>
          <w:ilvl w:val="0"/>
          <w:numId w:val="44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2A5AC6">
        <w:rPr>
          <w:rFonts w:asciiTheme="majorHAnsi" w:hAnsiTheme="majorHAnsi"/>
          <w:sz w:val="24"/>
          <w:szCs w:val="24"/>
        </w:rPr>
        <w:t>Movimentos tradicionais inspirados na cultura popular.</w:t>
      </w:r>
    </w:p>
    <w:p w14:paraId="3CAAE2C8" w14:textId="77777777" w:rsidR="005C48FD" w:rsidRPr="002A5AC6" w:rsidRDefault="005C48FD" w:rsidP="005C48FD">
      <w:pPr>
        <w:spacing w:before="100" w:beforeAutospacing="1" w:after="100" w:afterAutospacing="1"/>
        <w:outlineLvl w:val="1"/>
        <w:rPr>
          <w:rFonts w:asciiTheme="majorHAnsi" w:hAnsiTheme="majorHAnsi"/>
          <w:b/>
          <w:bCs/>
          <w:sz w:val="24"/>
          <w:szCs w:val="24"/>
        </w:rPr>
      </w:pPr>
      <w:r w:rsidRPr="002A5AC6">
        <w:rPr>
          <w:rFonts w:asciiTheme="majorHAnsi" w:hAnsiTheme="majorHAnsi"/>
          <w:b/>
          <w:bCs/>
          <w:sz w:val="24"/>
          <w:szCs w:val="24"/>
        </w:rPr>
        <w:t>PÚBLICO-ALVO</w:t>
      </w:r>
    </w:p>
    <w:p w14:paraId="02CAE1A2" w14:textId="77777777" w:rsidR="005C48FD" w:rsidRPr="002A5AC6" w:rsidRDefault="005C48FD" w:rsidP="005C48FD">
      <w:p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2A5AC6">
        <w:rPr>
          <w:rFonts w:asciiTheme="majorHAnsi" w:hAnsiTheme="majorHAnsi"/>
          <w:sz w:val="24"/>
          <w:szCs w:val="24"/>
        </w:rPr>
        <w:t>As atividades serão destinadas a:</w:t>
      </w:r>
    </w:p>
    <w:p w14:paraId="3C3EC890" w14:textId="77777777" w:rsidR="005C48FD" w:rsidRPr="002A5AC6" w:rsidRDefault="005C48FD" w:rsidP="005C48FD">
      <w:pPr>
        <w:numPr>
          <w:ilvl w:val="0"/>
          <w:numId w:val="45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2A5AC6">
        <w:rPr>
          <w:rFonts w:asciiTheme="majorHAnsi" w:hAnsiTheme="majorHAnsi"/>
          <w:sz w:val="24"/>
          <w:szCs w:val="24"/>
        </w:rPr>
        <w:t>Adolescentes;</w:t>
      </w:r>
    </w:p>
    <w:p w14:paraId="4FA10572" w14:textId="77777777" w:rsidR="005C48FD" w:rsidRPr="002A5AC6" w:rsidRDefault="005C48FD" w:rsidP="005C48FD">
      <w:pPr>
        <w:numPr>
          <w:ilvl w:val="0"/>
          <w:numId w:val="45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2A5AC6">
        <w:rPr>
          <w:rFonts w:asciiTheme="majorHAnsi" w:hAnsiTheme="majorHAnsi"/>
          <w:sz w:val="24"/>
          <w:szCs w:val="24"/>
        </w:rPr>
        <w:t>Jovens;</w:t>
      </w:r>
    </w:p>
    <w:p w14:paraId="6F5ABBAE" w14:textId="77777777" w:rsidR="005C48FD" w:rsidRPr="002A5AC6" w:rsidRDefault="005C48FD" w:rsidP="005C48FD">
      <w:pPr>
        <w:numPr>
          <w:ilvl w:val="0"/>
          <w:numId w:val="45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2A5AC6">
        <w:rPr>
          <w:rFonts w:asciiTheme="majorHAnsi" w:hAnsiTheme="majorHAnsi"/>
          <w:sz w:val="24"/>
          <w:szCs w:val="24"/>
        </w:rPr>
        <w:t>Adultos;</w:t>
      </w:r>
    </w:p>
    <w:p w14:paraId="06DEF72E" w14:textId="77777777" w:rsidR="005C48FD" w:rsidRPr="002A5AC6" w:rsidRDefault="005C48FD" w:rsidP="005C48FD">
      <w:pPr>
        <w:numPr>
          <w:ilvl w:val="0"/>
          <w:numId w:val="45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2A5AC6">
        <w:rPr>
          <w:rFonts w:asciiTheme="majorHAnsi" w:hAnsiTheme="majorHAnsi"/>
          <w:sz w:val="24"/>
          <w:szCs w:val="24"/>
        </w:rPr>
        <w:t>Pessoas da melhor idade (idosos).</w:t>
      </w:r>
    </w:p>
    <w:p w14:paraId="32BD41A8" w14:textId="77777777" w:rsidR="005C48FD" w:rsidRPr="002A5AC6" w:rsidRDefault="005C48FD" w:rsidP="005C48FD">
      <w:pPr>
        <w:spacing w:before="100" w:beforeAutospacing="1" w:after="100" w:afterAutospacing="1"/>
        <w:jc w:val="both"/>
        <w:rPr>
          <w:rFonts w:asciiTheme="majorHAnsi" w:hAnsiTheme="majorHAnsi"/>
          <w:sz w:val="24"/>
          <w:szCs w:val="24"/>
        </w:rPr>
      </w:pPr>
      <w:r w:rsidRPr="002A5AC6">
        <w:rPr>
          <w:rFonts w:asciiTheme="majorHAnsi" w:hAnsiTheme="majorHAnsi"/>
          <w:sz w:val="24"/>
          <w:szCs w:val="24"/>
        </w:rPr>
        <w:t xml:space="preserve">A proposta tem caráter </w:t>
      </w:r>
      <w:r w:rsidRPr="00FD2748">
        <w:rPr>
          <w:rFonts w:asciiTheme="majorHAnsi" w:hAnsiTheme="majorHAnsi"/>
          <w:sz w:val="24"/>
          <w:szCs w:val="24"/>
        </w:rPr>
        <w:t>Inter geracional</w:t>
      </w:r>
      <w:r w:rsidRPr="002A5AC6">
        <w:rPr>
          <w:rFonts w:asciiTheme="majorHAnsi" w:hAnsiTheme="majorHAnsi"/>
          <w:sz w:val="24"/>
          <w:szCs w:val="24"/>
        </w:rPr>
        <w:t>, promovendo a convivência entre diferentes faixas etárias e fortalecendo vínculos comunitários por meio da dança.</w:t>
      </w:r>
    </w:p>
    <w:p w14:paraId="218C8860" w14:textId="77777777" w:rsidR="005C48FD" w:rsidRPr="002A5AC6" w:rsidRDefault="005C48FD" w:rsidP="005C48FD">
      <w:pPr>
        <w:spacing w:before="100" w:beforeAutospacing="1" w:after="100" w:afterAutospacing="1"/>
        <w:outlineLvl w:val="1"/>
        <w:rPr>
          <w:rFonts w:asciiTheme="majorHAnsi" w:hAnsiTheme="majorHAnsi"/>
          <w:b/>
          <w:bCs/>
          <w:sz w:val="24"/>
          <w:szCs w:val="24"/>
        </w:rPr>
      </w:pPr>
      <w:r w:rsidRPr="002A5AC6">
        <w:rPr>
          <w:rFonts w:asciiTheme="majorHAnsi" w:hAnsiTheme="majorHAnsi"/>
          <w:b/>
          <w:bCs/>
          <w:sz w:val="24"/>
          <w:szCs w:val="24"/>
        </w:rPr>
        <w:t>PERIODICIDADE E CARGA HORÁRIA</w:t>
      </w:r>
    </w:p>
    <w:p w14:paraId="27588326" w14:textId="77777777" w:rsidR="005C48FD" w:rsidRPr="002A5AC6" w:rsidRDefault="005C48FD" w:rsidP="005C48FD">
      <w:pPr>
        <w:numPr>
          <w:ilvl w:val="0"/>
          <w:numId w:val="46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2A5AC6">
        <w:rPr>
          <w:rFonts w:asciiTheme="majorHAnsi" w:hAnsiTheme="majorHAnsi"/>
          <w:sz w:val="24"/>
          <w:szCs w:val="24"/>
        </w:rPr>
        <w:t>Encontros semanais;</w:t>
      </w:r>
    </w:p>
    <w:p w14:paraId="09AC0C18" w14:textId="77777777" w:rsidR="005C48FD" w:rsidRPr="002A5AC6" w:rsidRDefault="005C48FD" w:rsidP="005C48FD">
      <w:pPr>
        <w:numPr>
          <w:ilvl w:val="0"/>
          <w:numId w:val="46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2A5AC6">
        <w:rPr>
          <w:rFonts w:asciiTheme="majorHAnsi" w:hAnsiTheme="majorHAnsi"/>
          <w:sz w:val="24"/>
          <w:szCs w:val="24"/>
        </w:rPr>
        <w:t>Duração de 2 (duas) horas por encontro;</w:t>
      </w:r>
    </w:p>
    <w:p w14:paraId="2858AC8B" w14:textId="77777777" w:rsidR="005C48FD" w:rsidRPr="002A5AC6" w:rsidRDefault="005C48FD" w:rsidP="005C48FD">
      <w:pPr>
        <w:numPr>
          <w:ilvl w:val="0"/>
          <w:numId w:val="46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2A5AC6">
        <w:rPr>
          <w:rFonts w:asciiTheme="majorHAnsi" w:hAnsiTheme="majorHAnsi"/>
          <w:sz w:val="24"/>
          <w:szCs w:val="24"/>
        </w:rPr>
        <w:t>Execução contínua durante o período de vigência do projeto;</w:t>
      </w:r>
    </w:p>
    <w:p w14:paraId="6CE01055" w14:textId="77777777" w:rsidR="005C48FD" w:rsidRPr="002A5AC6" w:rsidRDefault="005C48FD" w:rsidP="005C48FD">
      <w:pPr>
        <w:numPr>
          <w:ilvl w:val="0"/>
          <w:numId w:val="46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2A5AC6">
        <w:rPr>
          <w:rFonts w:asciiTheme="majorHAnsi" w:hAnsiTheme="majorHAnsi"/>
          <w:sz w:val="24"/>
          <w:szCs w:val="24"/>
        </w:rPr>
        <w:t>Atividades práticas com aquecimento, desenvolvimento técnico e finalização com coreografias coletivas.</w:t>
      </w:r>
    </w:p>
    <w:p w14:paraId="6ADF83CA" w14:textId="77777777" w:rsidR="005C48FD" w:rsidRPr="002A5AC6" w:rsidRDefault="005C48FD" w:rsidP="005C48FD">
      <w:pPr>
        <w:spacing w:before="100" w:beforeAutospacing="1" w:after="100" w:afterAutospacing="1"/>
        <w:outlineLvl w:val="1"/>
        <w:rPr>
          <w:rFonts w:asciiTheme="majorHAnsi" w:hAnsiTheme="majorHAnsi"/>
          <w:b/>
          <w:bCs/>
          <w:sz w:val="24"/>
          <w:szCs w:val="24"/>
        </w:rPr>
      </w:pPr>
      <w:r w:rsidRPr="002A5AC6">
        <w:rPr>
          <w:rFonts w:asciiTheme="majorHAnsi" w:hAnsiTheme="majorHAnsi"/>
          <w:b/>
          <w:bCs/>
          <w:sz w:val="24"/>
          <w:szCs w:val="24"/>
        </w:rPr>
        <w:t>LOCAL DE REALIZAÇÃO</w:t>
      </w:r>
    </w:p>
    <w:p w14:paraId="1BCFC06A" w14:textId="77777777" w:rsidR="005C48FD" w:rsidRPr="002A5AC6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2A5AC6">
        <w:rPr>
          <w:rFonts w:asciiTheme="majorHAnsi" w:hAnsiTheme="majorHAnsi"/>
          <w:sz w:val="24"/>
          <w:szCs w:val="24"/>
        </w:rPr>
        <w:t>As atividades serão realizadas na:</w:t>
      </w:r>
    </w:p>
    <w:p w14:paraId="0C1568DE" w14:textId="77777777" w:rsidR="005C48FD" w:rsidRPr="002A5AC6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2A5AC6">
        <w:rPr>
          <w:rFonts w:asciiTheme="majorHAnsi" w:hAnsiTheme="majorHAnsi"/>
          <w:bCs/>
          <w:sz w:val="24"/>
          <w:szCs w:val="24"/>
        </w:rPr>
        <w:t>Casa de Cultura – Biblioteca Municipal Luiz Cláudio Bonifácio da Silva</w:t>
      </w:r>
    </w:p>
    <w:p w14:paraId="2C64D5A1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2A5AC6">
        <w:rPr>
          <w:rFonts w:asciiTheme="majorHAnsi" w:hAnsiTheme="majorHAnsi"/>
          <w:sz w:val="24"/>
          <w:szCs w:val="24"/>
        </w:rPr>
        <w:t>O espaço será utilizado para práticas corporais, ensaios e desenvolvimento das atividades culturais, respeitando as condições de acessibilidade e uso coletivo do equipamento público cultural.</w:t>
      </w:r>
    </w:p>
    <w:p w14:paraId="3364582E" w14:textId="77777777" w:rsidR="005C48FD" w:rsidRPr="002A5AC6" w:rsidRDefault="005C48FD" w:rsidP="005C48FD">
      <w:pPr>
        <w:rPr>
          <w:rFonts w:asciiTheme="majorHAnsi" w:hAnsiTheme="majorHAnsi"/>
          <w:sz w:val="24"/>
          <w:szCs w:val="24"/>
        </w:rPr>
      </w:pPr>
    </w:p>
    <w:p w14:paraId="2B97BC9F" w14:textId="77777777" w:rsidR="005C48FD" w:rsidRPr="002A5AC6" w:rsidRDefault="005C48FD" w:rsidP="005C48FD">
      <w:pPr>
        <w:outlineLvl w:val="1"/>
        <w:rPr>
          <w:rFonts w:asciiTheme="majorHAnsi" w:hAnsiTheme="majorHAnsi"/>
          <w:b/>
          <w:bCs/>
          <w:sz w:val="24"/>
          <w:szCs w:val="24"/>
        </w:rPr>
      </w:pPr>
      <w:r w:rsidRPr="002A5AC6">
        <w:rPr>
          <w:rFonts w:asciiTheme="majorHAnsi" w:hAnsiTheme="majorHAnsi"/>
          <w:b/>
          <w:bCs/>
          <w:sz w:val="24"/>
          <w:szCs w:val="24"/>
        </w:rPr>
        <w:t>OBJETIVO DA ATIVIDADE</w:t>
      </w:r>
    </w:p>
    <w:p w14:paraId="772BE66B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2A5AC6">
        <w:rPr>
          <w:rFonts w:asciiTheme="majorHAnsi" w:hAnsiTheme="majorHAnsi"/>
          <w:sz w:val="24"/>
          <w:szCs w:val="24"/>
        </w:rPr>
        <w:t>Promover o acesso à dança como linguagem artística e cultural, estimulando a prática de dança coreografada como ferramenta de inclusão social, expressão corporal, fortalecimento de vínculos comunitários e valorização das culturas populares.</w:t>
      </w:r>
    </w:p>
    <w:p w14:paraId="6A337BB9" w14:textId="77777777" w:rsidR="005C48FD" w:rsidRPr="002A5AC6" w:rsidRDefault="005C48FD" w:rsidP="005C48FD">
      <w:pPr>
        <w:spacing w:before="100" w:beforeAutospacing="1" w:after="100" w:afterAutospacing="1"/>
        <w:outlineLvl w:val="1"/>
        <w:rPr>
          <w:rFonts w:asciiTheme="majorHAnsi" w:hAnsiTheme="majorHAnsi"/>
          <w:b/>
          <w:bCs/>
          <w:sz w:val="24"/>
          <w:szCs w:val="24"/>
        </w:rPr>
      </w:pPr>
      <w:r w:rsidRPr="002A5AC6">
        <w:rPr>
          <w:rFonts w:asciiTheme="majorHAnsi" w:hAnsiTheme="majorHAnsi"/>
          <w:b/>
          <w:bCs/>
          <w:sz w:val="24"/>
          <w:szCs w:val="24"/>
        </w:rPr>
        <w:t>RESULTADOS ESPERADOS</w:t>
      </w:r>
    </w:p>
    <w:p w14:paraId="541E54ED" w14:textId="77777777" w:rsidR="005C48FD" w:rsidRPr="002A5AC6" w:rsidRDefault="005C48FD" w:rsidP="005C48FD">
      <w:pPr>
        <w:numPr>
          <w:ilvl w:val="0"/>
          <w:numId w:val="47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2A5AC6">
        <w:rPr>
          <w:rFonts w:asciiTheme="majorHAnsi" w:hAnsiTheme="majorHAnsi"/>
          <w:sz w:val="24"/>
          <w:szCs w:val="24"/>
        </w:rPr>
        <w:t>Ampliação do acesso da população à dança como prática cultural;</w:t>
      </w:r>
    </w:p>
    <w:p w14:paraId="2AACF771" w14:textId="77777777" w:rsidR="005C48FD" w:rsidRPr="002A5AC6" w:rsidRDefault="005C48FD" w:rsidP="005C48FD">
      <w:pPr>
        <w:numPr>
          <w:ilvl w:val="0"/>
          <w:numId w:val="47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2A5AC6">
        <w:rPr>
          <w:rFonts w:asciiTheme="majorHAnsi" w:hAnsiTheme="majorHAnsi"/>
          <w:sz w:val="24"/>
          <w:szCs w:val="24"/>
        </w:rPr>
        <w:t>Desenvolvimento da expressão corporal e coordenação motora;</w:t>
      </w:r>
    </w:p>
    <w:p w14:paraId="489D80BE" w14:textId="77777777" w:rsidR="005C48FD" w:rsidRPr="002A5AC6" w:rsidRDefault="005C48FD" w:rsidP="005C48FD">
      <w:pPr>
        <w:numPr>
          <w:ilvl w:val="0"/>
          <w:numId w:val="47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2A5AC6">
        <w:rPr>
          <w:rFonts w:asciiTheme="majorHAnsi" w:hAnsiTheme="majorHAnsi"/>
          <w:sz w:val="24"/>
          <w:szCs w:val="24"/>
        </w:rPr>
        <w:t>Fortalecimento da convivência comunitária entre diferentes gerações;</w:t>
      </w:r>
    </w:p>
    <w:p w14:paraId="5D60D8EE" w14:textId="77777777" w:rsidR="005C48FD" w:rsidRPr="002A5AC6" w:rsidRDefault="005C48FD" w:rsidP="005C48FD">
      <w:pPr>
        <w:numPr>
          <w:ilvl w:val="0"/>
          <w:numId w:val="47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2A5AC6">
        <w:rPr>
          <w:rFonts w:asciiTheme="majorHAnsi" w:hAnsiTheme="majorHAnsi"/>
          <w:sz w:val="24"/>
          <w:szCs w:val="24"/>
        </w:rPr>
        <w:t>Valorização da cultura popular e das danças tradicionais;</w:t>
      </w:r>
    </w:p>
    <w:p w14:paraId="676F0F7B" w14:textId="77777777" w:rsidR="005C48FD" w:rsidRPr="002A5AC6" w:rsidRDefault="005C48FD" w:rsidP="005C48FD">
      <w:pPr>
        <w:numPr>
          <w:ilvl w:val="0"/>
          <w:numId w:val="47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2A5AC6">
        <w:rPr>
          <w:rFonts w:asciiTheme="majorHAnsi" w:hAnsiTheme="majorHAnsi"/>
          <w:sz w:val="24"/>
          <w:szCs w:val="24"/>
        </w:rPr>
        <w:t>Formação de grupo contínuo de dança coreografada no município;</w:t>
      </w:r>
    </w:p>
    <w:p w14:paraId="2AB1C68A" w14:textId="77777777" w:rsidR="005C48FD" w:rsidRPr="002A5AC6" w:rsidRDefault="005C48FD" w:rsidP="005C48FD">
      <w:pPr>
        <w:numPr>
          <w:ilvl w:val="0"/>
          <w:numId w:val="47"/>
        </w:numPr>
        <w:jc w:val="both"/>
        <w:rPr>
          <w:rFonts w:asciiTheme="majorHAnsi" w:hAnsiTheme="majorHAnsi"/>
          <w:sz w:val="24"/>
          <w:szCs w:val="24"/>
        </w:rPr>
      </w:pPr>
      <w:r w:rsidRPr="002A5AC6">
        <w:rPr>
          <w:rFonts w:asciiTheme="majorHAnsi" w:hAnsiTheme="majorHAnsi"/>
          <w:sz w:val="24"/>
          <w:szCs w:val="24"/>
        </w:rPr>
        <w:t>Realização de apresentações públicas em eventos culturais locais.</w:t>
      </w:r>
    </w:p>
    <w:p w14:paraId="011A6258" w14:textId="77777777" w:rsidR="005C48FD" w:rsidRPr="002A5AC6" w:rsidRDefault="005C48FD" w:rsidP="005C48FD">
      <w:pPr>
        <w:jc w:val="both"/>
        <w:outlineLvl w:val="1"/>
        <w:rPr>
          <w:rFonts w:asciiTheme="majorHAnsi" w:hAnsiTheme="majorHAnsi"/>
          <w:b/>
          <w:bCs/>
          <w:sz w:val="24"/>
          <w:szCs w:val="24"/>
        </w:rPr>
      </w:pPr>
      <w:r w:rsidRPr="002A5AC6">
        <w:rPr>
          <w:rFonts w:asciiTheme="majorHAnsi" w:hAnsiTheme="majorHAnsi"/>
          <w:b/>
          <w:bCs/>
          <w:sz w:val="24"/>
          <w:szCs w:val="24"/>
        </w:rPr>
        <w:t xml:space="preserve"> CARÁTER CULTURAL DA PROPOSTA</w:t>
      </w:r>
    </w:p>
    <w:p w14:paraId="6C3B8503" w14:textId="77777777" w:rsidR="005C48FD" w:rsidRPr="002A5AC6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2A5AC6">
        <w:rPr>
          <w:rFonts w:asciiTheme="majorHAnsi" w:hAnsiTheme="majorHAnsi"/>
          <w:sz w:val="24"/>
          <w:szCs w:val="24"/>
        </w:rPr>
        <w:t xml:space="preserve">A atividade se enquadra como ação de </w:t>
      </w:r>
      <w:r w:rsidRPr="002A5AC6">
        <w:rPr>
          <w:rFonts w:asciiTheme="majorHAnsi" w:hAnsiTheme="majorHAnsi"/>
          <w:bCs/>
          <w:sz w:val="24"/>
          <w:szCs w:val="24"/>
        </w:rPr>
        <w:t>formação cultural em dança</w:t>
      </w:r>
      <w:r w:rsidRPr="002A5AC6">
        <w:rPr>
          <w:rFonts w:asciiTheme="majorHAnsi" w:hAnsiTheme="majorHAnsi"/>
          <w:sz w:val="24"/>
          <w:szCs w:val="24"/>
        </w:rPr>
        <w:t>, alinhada às diretrizes da Política Nacional Aldir Blanc, por promover o acesso democrático às práticas artísticas, a valorização das manifestações culturais populares e o fortalecimento da cultura viva no território.</w:t>
      </w:r>
    </w:p>
    <w:p w14:paraId="426AA306" w14:textId="77777777" w:rsidR="005C48FD" w:rsidRPr="00FD2748" w:rsidRDefault="005C48FD" w:rsidP="005C48FD">
      <w:pPr>
        <w:jc w:val="both"/>
        <w:outlineLvl w:val="2"/>
        <w:rPr>
          <w:rFonts w:asciiTheme="majorHAnsi" w:hAnsiTheme="majorHAnsi"/>
          <w:b/>
          <w:sz w:val="24"/>
          <w:szCs w:val="24"/>
        </w:rPr>
      </w:pPr>
      <w:r w:rsidRPr="00FD2748">
        <w:rPr>
          <w:rFonts w:asciiTheme="majorHAnsi" w:hAnsiTheme="majorHAnsi"/>
          <w:b/>
          <w:bCs/>
          <w:sz w:val="24"/>
          <w:szCs w:val="24"/>
        </w:rPr>
        <w:t xml:space="preserve">OBJETO - </w:t>
      </w:r>
      <w:r w:rsidRPr="00FD2748">
        <w:rPr>
          <w:rFonts w:asciiTheme="majorHAnsi" w:hAnsiTheme="majorHAnsi"/>
          <w:b/>
          <w:sz w:val="24"/>
          <w:szCs w:val="24"/>
        </w:rPr>
        <w:t>FORMAÇÃO CULTURAL EM DANÇA – FORRÓ</w:t>
      </w:r>
    </w:p>
    <w:p w14:paraId="0FFD07F5" w14:textId="77777777" w:rsidR="005C48FD" w:rsidRPr="006F4BF0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6F4BF0">
        <w:rPr>
          <w:rFonts w:asciiTheme="majorHAnsi" w:hAnsiTheme="majorHAnsi"/>
          <w:sz w:val="24"/>
          <w:szCs w:val="24"/>
        </w:rPr>
        <w:t xml:space="preserve">Realização de </w:t>
      </w:r>
      <w:r w:rsidRPr="006F4BF0">
        <w:rPr>
          <w:rFonts w:asciiTheme="majorHAnsi" w:hAnsiTheme="majorHAnsi"/>
          <w:b/>
          <w:bCs/>
          <w:sz w:val="24"/>
          <w:szCs w:val="24"/>
        </w:rPr>
        <w:t>Formação Cultural em Dança de Forró</w:t>
      </w:r>
      <w:r w:rsidRPr="006F4BF0">
        <w:rPr>
          <w:rFonts w:asciiTheme="majorHAnsi" w:hAnsiTheme="majorHAnsi"/>
          <w:sz w:val="24"/>
          <w:szCs w:val="24"/>
        </w:rPr>
        <w:t>, por meio de encontros semanais com atividades práticas, vivências corporais e aprendizagem de passos básicos e coreografias do forró tradicional e contemporâneo.</w:t>
      </w:r>
    </w:p>
    <w:p w14:paraId="7926EF42" w14:textId="77777777" w:rsidR="005C48FD" w:rsidRPr="006F4BF0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6F4BF0">
        <w:rPr>
          <w:rFonts w:asciiTheme="majorHAnsi" w:hAnsiTheme="majorHAnsi"/>
          <w:sz w:val="24"/>
          <w:szCs w:val="24"/>
        </w:rPr>
        <w:t>A formação tem como finalidade promover o acesso à dança como expressão da cultura popular brasileira, valorizando o forró como patrimônio cultural, fortalecendo a convivência comunitária e estimulando a participação ativa de adultos e pessoas da melhor idade em práticas culturais e corporais.</w:t>
      </w:r>
    </w:p>
    <w:p w14:paraId="65B5AC16" w14:textId="77777777" w:rsidR="005C48FD" w:rsidRPr="006F4BF0" w:rsidRDefault="005C48FD" w:rsidP="005C48FD">
      <w:pPr>
        <w:jc w:val="both"/>
        <w:outlineLvl w:val="1"/>
        <w:rPr>
          <w:rFonts w:asciiTheme="majorHAnsi" w:hAnsiTheme="majorHAnsi"/>
          <w:b/>
          <w:bCs/>
          <w:sz w:val="24"/>
          <w:szCs w:val="24"/>
        </w:rPr>
      </w:pPr>
      <w:r w:rsidRPr="006F4BF0">
        <w:rPr>
          <w:rFonts w:asciiTheme="majorHAnsi" w:hAnsiTheme="majorHAnsi"/>
          <w:b/>
          <w:bCs/>
          <w:sz w:val="24"/>
          <w:szCs w:val="24"/>
        </w:rPr>
        <w:t>DESCRIÇÃO DA ATIVIDADE</w:t>
      </w:r>
    </w:p>
    <w:p w14:paraId="0597C49A" w14:textId="77777777" w:rsidR="005C48FD" w:rsidRPr="006F4BF0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6F4BF0">
        <w:rPr>
          <w:rFonts w:asciiTheme="majorHAnsi" w:hAnsiTheme="majorHAnsi"/>
          <w:sz w:val="24"/>
          <w:szCs w:val="24"/>
        </w:rPr>
        <w:t>A atividade consiste na realização de oficinas práticas de dança de forró, contemplando:</w:t>
      </w:r>
    </w:p>
    <w:p w14:paraId="2A5DFE0C" w14:textId="77777777" w:rsidR="005C48FD" w:rsidRPr="006F4BF0" w:rsidRDefault="005C48FD" w:rsidP="005C48FD">
      <w:pPr>
        <w:numPr>
          <w:ilvl w:val="0"/>
          <w:numId w:val="48"/>
        </w:numPr>
        <w:jc w:val="both"/>
        <w:rPr>
          <w:rFonts w:asciiTheme="majorHAnsi" w:hAnsiTheme="majorHAnsi"/>
          <w:sz w:val="24"/>
          <w:szCs w:val="24"/>
        </w:rPr>
      </w:pPr>
      <w:r w:rsidRPr="006F4BF0">
        <w:rPr>
          <w:rFonts w:asciiTheme="majorHAnsi" w:hAnsiTheme="majorHAnsi"/>
          <w:sz w:val="24"/>
          <w:szCs w:val="24"/>
        </w:rPr>
        <w:t>Aquecimento corporal e alongamento;</w:t>
      </w:r>
    </w:p>
    <w:p w14:paraId="72E7CB61" w14:textId="77777777" w:rsidR="005C48FD" w:rsidRPr="006F4BF0" w:rsidRDefault="005C48FD" w:rsidP="005C48FD">
      <w:pPr>
        <w:numPr>
          <w:ilvl w:val="0"/>
          <w:numId w:val="48"/>
        </w:numPr>
        <w:jc w:val="both"/>
        <w:rPr>
          <w:rFonts w:asciiTheme="majorHAnsi" w:hAnsiTheme="majorHAnsi"/>
          <w:sz w:val="24"/>
          <w:szCs w:val="24"/>
        </w:rPr>
      </w:pPr>
      <w:r w:rsidRPr="006F4BF0">
        <w:rPr>
          <w:rFonts w:asciiTheme="majorHAnsi" w:hAnsiTheme="majorHAnsi"/>
          <w:sz w:val="24"/>
          <w:szCs w:val="24"/>
        </w:rPr>
        <w:t>Noções básicas de ritmo e musicalidade;</w:t>
      </w:r>
    </w:p>
    <w:p w14:paraId="41722AD8" w14:textId="77777777" w:rsidR="005C48FD" w:rsidRPr="006F4BF0" w:rsidRDefault="005C48FD" w:rsidP="005C48FD">
      <w:pPr>
        <w:numPr>
          <w:ilvl w:val="0"/>
          <w:numId w:val="48"/>
        </w:numPr>
        <w:jc w:val="both"/>
        <w:rPr>
          <w:rFonts w:asciiTheme="majorHAnsi" w:hAnsiTheme="majorHAnsi"/>
          <w:sz w:val="24"/>
          <w:szCs w:val="24"/>
        </w:rPr>
      </w:pPr>
      <w:r w:rsidRPr="006F4BF0">
        <w:rPr>
          <w:rFonts w:asciiTheme="majorHAnsi" w:hAnsiTheme="majorHAnsi"/>
          <w:sz w:val="24"/>
          <w:szCs w:val="24"/>
        </w:rPr>
        <w:t>Passos fundamentais do forró (pé de serra e estilos sociais);</w:t>
      </w:r>
    </w:p>
    <w:p w14:paraId="53E27BCE" w14:textId="77777777" w:rsidR="005C48FD" w:rsidRPr="006F4BF0" w:rsidRDefault="005C48FD" w:rsidP="005C48FD">
      <w:pPr>
        <w:numPr>
          <w:ilvl w:val="0"/>
          <w:numId w:val="48"/>
        </w:numPr>
        <w:jc w:val="both"/>
        <w:rPr>
          <w:rFonts w:asciiTheme="majorHAnsi" w:hAnsiTheme="majorHAnsi"/>
          <w:sz w:val="24"/>
          <w:szCs w:val="24"/>
        </w:rPr>
      </w:pPr>
      <w:r w:rsidRPr="006F4BF0">
        <w:rPr>
          <w:rFonts w:asciiTheme="majorHAnsi" w:hAnsiTheme="majorHAnsi"/>
          <w:sz w:val="24"/>
          <w:szCs w:val="24"/>
        </w:rPr>
        <w:t>Desenvolvimento de sequências coreografadas simples;</w:t>
      </w:r>
    </w:p>
    <w:p w14:paraId="32B477C9" w14:textId="77777777" w:rsidR="005C48FD" w:rsidRPr="006F4BF0" w:rsidRDefault="005C48FD" w:rsidP="005C48FD">
      <w:pPr>
        <w:numPr>
          <w:ilvl w:val="0"/>
          <w:numId w:val="48"/>
        </w:numPr>
        <w:jc w:val="both"/>
        <w:rPr>
          <w:rFonts w:asciiTheme="majorHAnsi" w:hAnsiTheme="majorHAnsi"/>
          <w:sz w:val="24"/>
          <w:szCs w:val="24"/>
        </w:rPr>
      </w:pPr>
      <w:r w:rsidRPr="006F4BF0">
        <w:rPr>
          <w:rFonts w:asciiTheme="majorHAnsi" w:hAnsiTheme="majorHAnsi"/>
          <w:sz w:val="24"/>
          <w:szCs w:val="24"/>
        </w:rPr>
        <w:t>Dança em pares e em grupo;</w:t>
      </w:r>
    </w:p>
    <w:p w14:paraId="50642DB7" w14:textId="77777777" w:rsidR="005C48FD" w:rsidRPr="006F4BF0" w:rsidRDefault="005C48FD" w:rsidP="005C48FD">
      <w:pPr>
        <w:numPr>
          <w:ilvl w:val="0"/>
          <w:numId w:val="48"/>
        </w:numPr>
        <w:jc w:val="both"/>
        <w:rPr>
          <w:rFonts w:asciiTheme="majorHAnsi" w:hAnsiTheme="majorHAnsi"/>
          <w:sz w:val="24"/>
          <w:szCs w:val="24"/>
        </w:rPr>
      </w:pPr>
      <w:r w:rsidRPr="006F4BF0">
        <w:rPr>
          <w:rFonts w:asciiTheme="majorHAnsi" w:hAnsiTheme="majorHAnsi"/>
          <w:sz w:val="24"/>
          <w:szCs w:val="24"/>
        </w:rPr>
        <w:t>Vivências de socialização e integração cultural;</w:t>
      </w:r>
    </w:p>
    <w:p w14:paraId="2E3A9B33" w14:textId="77777777" w:rsidR="005C48FD" w:rsidRPr="006F4BF0" w:rsidRDefault="005C48FD" w:rsidP="005C48FD">
      <w:pPr>
        <w:numPr>
          <w:ilvl w:val="0"/>
          <w:numId w:val="48"/>
        </w:numPr>
        <w:jc w:val="both"/>
        <w:rPr>
          <w:rFonts w:asciiTheme="majorHAnsi" w:hAnsiTheme="majorHAnsi"/>
          <w:sz w:val="24"/>
          <w:szCs w:val="24"/>
        </w:rPr>
      </w:pPr>
      <w:r w:rsidRPr="006F4BF0">
        <w:rPr>
          <w:rFonts w:asciiTheme="majorHAnsi" w:hAnsiTheme="majorHAnsi"/>
          <w:sz w:val="24"/>
          <w:szCs w:val="24"/>
        </w:rPr>
        <w:t>Apresentações internas e ensaios abertos.</w:t>
      </w:r>
    </w:p>
    <w:p w14:paraId="1960C594" w14:textId="77777777" w:rsidR="005C48FD" w:rsidRPr="006F4BF0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6F4BF0">
        <w:rPr>
          <w:rFonts w:asciiTheme="majorHAnsi" w:hAnsiTheme="majorHAnsi"/>
          <w:sz w:val="24"/>
          <w:szCs w:val="24"/>
        </w:rPr>
        <w:t>As atividades serão conduzidas de forma acessível, respeitando o ritmo dos participantes, com foco na inclusão, bem-estar e valorização da cultura popular.</w:t>
      </w:r>
    </w:p>
    <w:p w14:paraId="30886E45" w14:textId="77777777" w:rsidR="005C48FD" w:rsidRDefault="005C48FD" w:rsidP="005C48FD">
      <w:pPr>
        <w:jc w:val="both"/>
        <w:outlineLvl w:val="1"/>
        <w:rPr>
          <w:rFonts w:asciiTheme="majorHAnsi" w:hAnsiTheme="majorHAnsi"/>
          <w:b/>
          <w:bCs/>
          <w:sz w:val="24"/>
          <w:szCs w:val="24"/>
        </w:rPr>
      </w:pPr>
    </w:p>
    <w:p w14:paraId="7CFB2D0C" w14:textId="77777777" w:rsidR="005C48FD" w:rsidRPr="006F4BF0" w:rsidRDefault="005C48FD" w:rsidP="005C48FD">
      <w:pPr>
        <w:jc w:val="both"/>
        <w:outlineLvl w:val="1"/>
        <w:rPr>
          <w:rFonts w:asciiTheme="majorHAnsi" w:hAnsiTheme="majorHAnsi"/>
          <w:b/>
          <w:bCs/>
          <w:sz w:val="24"/>
          <w:szCs w:val="24"/>
        </w:rPr>
      </w:pPr>
      <w:r w:rsidRPr="006F4BF0">
        <w:rPr>
          <w:rFonts w:asciiTheme="majorHAnsi" w:hAnsiTheme="majorHAnsi"/>
          <w:b/>
          <w:bCs/>
          <w:sz w:val="24"/>
          <w:szCs w:val="24"/>
        </w:rPr>
        <w:t>PÚBLICO-ALVO</w:t>
      </w:r>
    </w:p>
    <w:p w14:paraId="4AFC1959" w14:textId="77777777" w:rsidR="005C48FD" w:rsidRPr="006F4BF0" w:rsidRDefault="005C48FD" w:rsidP="005C48FD">
      <w:pPr>
        <w:numPr>
          <w:ilvl w:val="0"/>
          <w:numId w:val="49"/>
        </w:numPr>
        <w:jc w:val="both"/>
        <w:rPr>
          <w:rFonts w:asciiTheme="majorHAnsi" w:hAnsiTheme="majorHAnsi"/>
          <w:sz w:val="24"/>
          <w:szCs w:val="24"/>
        </w:rPr>
      </w:pPr>
      <w:r w:rsidRPr="006F4BF0">
        <w:rPr>
          <w:rFonts w:asciiTheme="majorHAnsi" w:hAnsiTheme="majorHAnsi"/>
          <w:sz w:val="24"/>
          <w:szCs w:val="24"/>
        </w:rPr>
        <w:t>Adultos;</w:t>
      </w:r>
    </w:p>
    <w:p w14:paraId="44654C11" w14:textId="77777777" w:rsidR="005C48FD" w:rsidRPr="006F4BF0" w:rsidRDefault="005C48FD" w:rsidP="005C48FD">
      <w:pPr>
        <w:numPr>
          <w:ilvl w:val="0"/>
          <w:numId w:val="49"/>
        </w:numPr>
        <w:jc w:val="both"/>
        <w:rPr>
          <w:rFonts w:asciiTheme="majorHAnsi" w:hAnsiTheme="majorHAnsi"/>
          <w:sz w:val="24"/>
          <w:szCs w:val="24"/>
        </w:rPr>
      </w:pPr>
      <w:r w:rsidRPr="006F4BF0">
        <w:rPr>
          <w:rFonts w:asciiTheme="majorHAnsi" w:hAnsiTheme="majorHAnsi"/>
          <w:sz w:val="24"/>
          <w:szCs w:val="24"/>
        </w:rPr>
        <w:t>Pessoas da melhor idade (idosos).</w:t>
      </w:r>
    </w:p>
    <w:p w14:paraId="7D23EEC1" w14:textId="77777777" w:rsidR="005C48FD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6F4BF0">
        <w:rPr>
          <w:rFonts w:asciiTheme="majorHAnsi" w:hAnsiTheme="majorHAnsi"/>
          <w:sz w:val="24"/>
          <w:szCs w:val="24"/>
        </w:rPr>
        <w:t>A proposta prioriza a inclusão social, a saúde física e emocional, a socialização e o fortalecimento de vínculos comunitários por meio da dança.</w:t>
      </w:r>
    </w:p>
    <w:p w14:paraId="668B665C" w14:textId="77777777" w:rsidR="005C48FD" w:rsidRPr="006F4BF0" w:rsidRDefault="005C48FD" w:rsidP="005C48FD">
      <w:pPr>
        <w:jc w:val="both"/>
        <w:rPr>
          <w:rFonts w:asciiTheme="majorHAnsi" w:hAnsiTheme="majorHAnsi"/>
          <w:sz w:val="24"/>
          <w:szCs w:val="24"/>
        </w:rPr>
      </w:pPr>
    </w:p>
    <w:p w14:paraId="0CE2C831" w14:textId="77777777" w:rsidR="005C48FD" w:rsidRPr="006F4BF0" w:rsidRDefault="005C48FD" w:rsidP="005C48FD">
      <w:pPr>
        <w:jc w:val="both"/>
        <w:outlineLvl w:val="1"/>
        <w:rPr>
          <w:rFonts w:asciiTheme="majorHAnsi" w:hAnsiTheme="majorHAnsi"/>
          <w:b/>
          <w:bCs/>
          <w:sz w:val="24"/>
          <w:szCs w:val="24"/>
        </w:rPr>
      </w:pPr>
      <w:r w:rsidRPr="006F4BF0">
        <w:rPr>
          <w:rFonts w:asciiTheme="majorHAnsi" w:hAnsiTheme="majorHAnsi"/>
          <w:b/>
          <w:bCs/>
          <w:sz w:val="24"/>
          <w:szCs w:val="24"/>
        </w:rPr>
        <w:t>PERIODICIDADE E CARGA HORÁRIA</w:t>
      </w:r>
    </w:p>
    <w:p w14:paraId="7326C16F" w14:textId="77777777" w:rsidR="005C48FD" w:rsidRPr="006F4BF0" w:rsidRDefault="005C48FD" w:rsidP="005C48FD">
      <w:pPr>
        <w:numPr>
          <w:ilvl w:val="0"/>
          <w:numId w:val="50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6F4BF0">
        <w:rPr>
          <w:rFonts w:asciiTheme="majorHAnsi" w:hAnsiTheme="majorHAnsi"/>
          <w:sz w:val="24"/>
          <w:szCs w:val="24"/>
        </w:rPr>
        <w:t>Encontros semanais;</w:t>
      </w:r>
    </w:p>
    <w:p w14:paraId="30D7C406" w14:textId="77777777" w:rsidR="005C48FD" w:rsidRPr="006F4BF0" w:rsidRDefault="005C48FD" w:rsidP="005C48FD">
      <w:pPr>
        <w:numPr>
          <w:ilvl w:val="0"/>
          <w:numId w:val="50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6F4BF0">
        <w:rPr>
          <w:rFonts w:asciiTheme="majorHAnsi" w:hAnsiTheme="majorHAnsi"/>
          <w:sz w:val="24"/>
          <w:szCs w:val="24"/>
        </w:rPr>
        <w:t xml:space="preserve">Duração de </w:t>
      </w:r>
      <w:r w:rsidRPr="006F4BF0">
        <w:rPr>
          <w:rFonts w:asciiTheme="majorHAnsi" w:hAnsiTheme="majorHAnsi"/>
          <w:b/>
          <w:bCs/>
          <w:sz w:val="24"/>
          <w:szCs w:val="24"/>
        </w:rPr>
        <w:t>2 (duas) horas por encontro</w:t>
      </w:r>
      <w:r w:rsidRPr="006F4BF0">
        <w:rPr>
          <w:rFonts w:asciiTheme="majorHAnsi" w:hAnsiTheme="majorHAnsi"/>
          <w:sz w:val="24"/>
          <w:szCs w:val="24"/>
        </w:rPr>
        <w:t>;</w:t>
      </w:r>
    </w:p>
    <w:p w14:paraId="6087E807" w14:textId="77777777" w:rsidR="005C48FD" w:rsidRPr="006F4BF0" w:rsidRDefault="005C48FD" w:rsidP="005C48FD">
      <w:pPr>
        <w:numPr>
          <w:ilvl w:val="0"/>
          <w:numId w:val="50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6F4BF0">
        <w:rPr>
          <w:rFonts w:asciiTheme="majorHAnsi" w:hAnsiTheme="majorHAnsi"/>
          <w:sz w:val="24"/>
          <w:szCs w:val="24"/>
        </w:rPr>
        <w:t>Execução contínua durante o período do projeto;</w:t>
      </w:r>
    </w:p>
    <w:p w14:paraId="58DD4A2E" w14:textId="77777777" w:rsidR="005C48FD" w:rsidRPr="006F4BF0" w:rsidRDefault="005C48FD" w:rsidP="005C48FD">
      <w:pPr>
        <w:numPr>
          <w:ilvl w:val="0"/>
          <w:numId w:val="50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6F4BF0">
        <w:rPr>
          <w:rFonts w:asciiTheme="majorHAnsi" w:hAnsiTheme="majorHAnsi"/>
          <w:sz w:val="24"/>
          <w:szCs w:val="24"/>
        </w:rPr>
        <w:t>Atividades estruturadas em momentos de aquecimento, aprendizado técnico e prática coletiva.</w:t>
      </w:r>
    </w:p>
    <w:p w14:paraId="3C73A74B" w14:textId="77777777" w:rsidR="005C48FD" w:rsidRDefault="005C48FD" w:rsidP="005C48FD">
      <w:pPr>
        <w:spacing w:before="100" w:beforeAutospacing="1" w:after="100" w:afterAutospacing="1"/>
        <w:outlineLvl w:val="1"/>
        <w:rPr>
          <w:rFonts w:asciiTheme="majorHAnsi" w:hAnsiTheme="majorHAnsi"/>
          <w:b/>
          <w:bCs/>
          <w:sz w:val="24"/>
          <w:szCs w:val="24"/>
        </w:rPr>
      </w:pPr>
      <w:r w:rsidRPr="006F4BF0">
        <w:rPr>
          <w:rFonts w:asciiTheme="majorHAnsi" w:hAnsiTheme="majorHAnsi"/>
          <w:b/>
          <w:bCs/>
          <w:sz w:val="24"/>
          <w:szCs w:val="24"/>
        </w:rPr>
        <w:t>LOCAL DE REALIZAÇÃO</w:t>
      </w:r>
    </w:p>
    <w:p w14:paraId="3BE5C741" w14:textId="77777777" w:rsidR="005C48FD" w:rsidRPr="006F4BF0" w:rsidRDefault="005C48FD" w:rsidP="005C48FD">
      <w:pPr>
        <w:outlineLvl w:val="1"/>
        <w:rPr>
          <w:rFonts w:asciiTheme="majorHAnsi" w:hAnsiTheme="majorHAnsi"/>
          <w:sz w:val="24"/>
          <w:szCs w:val="24"/>
        </w:rPr>
      </w:pPr>
      <w:r w:rsidRPr="006F4BF0">
        <w:rPr>
          <w:rFonts w:asciiTheme="majorHAnsi" w:hAnsiTheme="majorHAnsi"/>
          <w:sz w:val="24"/>
          <w:szCs w:val="24"/>
        </w:rPr>
        <w:t>As atividades serão realizadas na:</w:t>
      </w:r>
    </w:p>
    <w:p w14:paraId="7919EEBD" w14:textId="77777777" w:rsidR="005C48FD" w:rsidRPr="006F4BF0" w:rsidRDefault="005C48FD" w:rsidP="005C48FD">
      <w:pPr>
        <w:rPr>
          <w:rFonts w:asciiTheme="majorHAnsi" w:hAnsiTheme="majorHAnsi"/>
          <w:sz w:val="24"/>
          <w:szCs w:val="24"/>
        </w:rPr>
      </w:pPr>
      <w:r w:rsidRPr="006F4BF0">
        <w:rPr>
          <w:rFonts w:asciiTheme="majorHAnsi" w:hAnsiTheme="majorHAnsi"/>
          <w:bCs/>
          <w:sz w:val="24"/>
          <w:szCs w:val="24"/>
        </w:rPr>
        <w:t>Casa de Cultura – Biblioteca Municipal Luiz Cláudio Bonifácio da Silva</w:t>
      </w:r>
    </w:p>
    <w:p w14:paraId="72E8B89A" w14:textId="77777777" w:rsidR="005C48FD" w:rsidRPr="006F4BF0" w:rsidRDefault="005C48FD" w:rsidP="005C48FD">
      <w:p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6F4BF0">
        <w:rPr>
          <w:rFonts w:asciiTheme="majorHAnsi" w:hAnsiTheme="majorHAnsi"/>
          <w:sz w:val="24"/>
          <w:szCs w:val="24"/>
        </w:rPr>
        <w:t>Espaço destinado à promoção de atividades culturais, com condições para práticas corporais, encontros formativos e ações de convivência comunitária.</w:t>
      </w:r>
    </w:p>
    <w:p w14:paraId="64FED42B" w14:textId="77777777" w:rsidR="005C48FD" w:rsidRPr="006F4BF0" w:rsidRDefault="005C48FD" w:rsidP="005C48FD">
      <w:pPr>
        <w:spacing w:before="100" w:beforeAutospacing="1" w:after="100" w:afterAutospacing="1"/>
        <w:outlineLvl w:val="1"/>
        <w:rPr>
          <w:rFonts w:asciiTheme="majorHAnsi" w:hAnsiTheme="majorHAnsi"/>
          <w:b/>
          <w:bCs/>
          <w:sz w:val="24"/>
          <w:szCs w:val="24"/>
        </w:rPr>
      </w:pPr>
      <w:r w:rsidRPr="006F4BF0">
        <w:rPr>
          <w:rFonts w:asciiTheme="majorHAnsi" w:hAnsiTheme="majorHAnsi"/>
          <w:b/>
          <w:bCs/>
          <w:sz w:val="24"/>
          <w:szCs w:val="24"/>
        </w:rPr>
        <w:t>OBJETIVO DA ATIVIDADE</w:t>
      </w:r>
    </w:p>
    <w:p w14:paraId="1F1E68F0" w14:textId="77777777" w:rsidR="005C48FD" w:rsidRPr="006F4BF0" w:rsidRDefault="005C48FD" w:rsidP="005C48FD">
      <w:pPr>
        <w:spacing w:before="100" w:beforeAutospacing="1" w:after="100" w:afterAutospacing="1"/>
        <w:jc w:val="both"/>
        <w:rPr>
          <w:rFonts w:asciiTheme="majorHAnsi" w:hAnsiTheme="majorHAnsi"/>
          <w:sz w:val="24"/>
          <w:szCs w:val="24"/>
        </w:rPr>
      </w:pPr>
      <w:r w:rsidRPr="006F4BF0">
        <w:rPr>
          <w:rFonts w:asciiTheme="majorHAnsi" w:hAnsiTheme="majorHAnsi"/>
          <w:sz w:val="24"/>
          <w:szCs w:val="24"/>
        </w:rPr>
        <w:t>Promover a formação cultural em dança de forró, valorizando a cultura popular nordestina, incentivando a prática corporal saudável, a socialização entre gerações e o fortalecimento da identidade cultural por meio da dança.</w:t>
      </w:r>
    </w:p>
    <w:p w14:paraId="6CAC8791" w14:textId="77777777" w:rsidR="005C48FD" w:rsidRPr="006F4BF0" w:rsidRDefault="005C48FD" w:rsidP="005C48FD">
      <w:pPr>
        <w:spacing w:before="100" w:beforeAutospacing="1" w:after="100" w:afterAutospacing="1"/>
        <w:outlineLvl w:val="1"/>
        <w:rPr>
          <w:rFonts w:asciiTheme="majorHAnsi" w:hAnsiTheme="majorHAnsi"/>
          <w:b/>
          <w:bCs/>
          <w:sz w:val="24"/>
          <w:szCs w:val="24"/>
        </w:rPr>
      </w:pPr>
      <w:r w:rsidRPr="006F4BF0">
        <w:rPr>
          <w:rFonts w:asciiTheme="majorHAnsi" w:hAnsiTheme="majorHAnsi"/>
          <w:b/>
          <w:bCs/>
          <w:sz w:val="24"/>
          <w:szCs w:val="24"/>
        </w:rPr>
        <w:t>RESULTADOS ESPERADOS</w:t>
      </w:r>
    </w:p>
    <w:p w14:paraId="31D9B159" w14:textId="77777777" w:rsidR="005C48FD" w:rsidRPr="006F4BF0" w:rsidRDefault="005C48FD" w:rsidP="005C48FD">
      <w:pPr>
        <w:numPr>
          <w:ilvl w:val="0"/>
          <w:numId w:val="51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6F4BF0">
        <w:rPr>
          <w:rFonts w:asciiTheme="majorHAnsi" w:hAnsiTheme="majorHAnsi"/>
          <w:sz w:val="24"/>
          <w:szCs w:val="24"/>
        </w:rPr>
        <w:t>Formação de grupo comunitário de dança de forró;</w:t>
      </w:r>
    </w:p>
    <w:p w14:paraId="07757DED" w14:textId="77777777" w:rsidR="005C48FD" w:rsidRPr="006F4BF0" w:rsidRDefault="005C48FD" w:rsidP="005C48FD">
      <w:pPr>
        <w:numPr>
          <w:ilvl w:val="0"/>
          <w:numId w:val="51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6F4BF0">
        <w:rPr>
          <w:rFonts w:asciiTheme="majorHAnsi" w:hAnsiTheme="majorHAnsi"/>
          <w:sz w:val="24"/>
          <w:szCs w:val="24"/>
        </w:rPr>
        <w:t>Ampliação do acesso à cultura popular;</w:t>
      </w:r>
    </w:p>
    <w:p w14:paraId="416C915D" w14:textId="77777777" w:rsidR="005C48FD" w:rsidRPr="006F4BF0" w:rsidRDefault="005C48FD" w:rsidP="005C48FD">
      <w:pPr>
        <w:numPr>
          <w:ilvl w:val="0"/>
          <w:numId w:val="51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6F4BF0">
        <w:rPr>
          <w:rFonts w:asciiTheme="majorHAnsi" w:hAnsiTheme="majorHAnsi"/>
          <w:sz w:val="24"/>
          <w:szCs w:val="24"/>
        </w:rPr>
        <w:t>Melhoria da qualidade de vida dos participantes;</w:t>
      </w:r>
    </w:p>
    <w:p w14:paraId="7D117353" w14:textId="77777777" w:rsidR="005C48FD" w:rsidRPr="006F4BF0" w:rsidRDefault="005C48FD" w:rsidP="005C48FD">
      <w:pPr>
        <w:numPr>
          <w:ilvl w:val="0"/>
          <w:numId w:val="51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6F4BF0">
        <w:rPr>
          <w:rFonts w:asciiTheme="majorHAnsi" w:hAnsiTheme="majorHAnsi"/>
          <w:sz w:val="24"/>
          <w:szCs w:val="24"/>
        </w:rPr>
        <w:t>Estímulo à convivência social e ao envelhecimento ativo;</w:t>
      </w:r>
    </w:p>
    <w:p w14:paraId="21822F7D" w14:textId="77777777" w:rsidR="005C48FD" w:rsidRPr="006F4BF0" w:rsidRDefault="005C48FD" w:rsidP="005C48FD">
      <w:pPr>
        <w:numPr>
          <w:ilvl w:val="0"/>
          <w:numId w:val="51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6F4BF0">
        <w:rPr>
          <w:rFonts w:asciiTheme="majorHAnsi" w:hAnsiTheme="majorHAnsi"/>
          <w:sz w:val="24"/>
          <w:szCs w:val="24"/>
        </w:rPr>
        <w:t>Desenvolvimento de habilidades rítmicas e corporais;</w:t>
      </w:r>
    </w:p>
    <w:p w14:paraId="1A649D76" w14:textId="77777777" w:rsidR="005C48FD" w:rsidRPr="006F4BF0" w:rsidRDefault="005C48FD" w:rsidP="005C48FD">
      <w:pPr>
        <w:numPr>
          <w:ilvl w:val="0"/>
          <w:numId w:val="51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6F4BF0">
        <w:rPr>
          <w:rFonts w:asciiTheme="majorHAnsi" w:hAnsiTheme="majorHAnsi"/>
          <w:sz w:val="24"/>
          <w:szCs w:val="24"/>
        </w:rPr>
        <w:t>Realização de apresentações culturais em eventos do município;</w:t>
      </w:r>
    </w:p>
    <w:p w14:paraId="20F9838C" w14:textId="77777777" w:rsidR="005C48FD" w:rsidRPr="006F4BF0" w:rsidRDefault="005C48FD" w:rsidP="005C48FD">
      <w:pPr>
        <w:numPr>
          <w:ilvl w:val="0"/>
          <w:numId w:val="51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6F4BF0">
        <w:rPr>
          <w:rFonts w:asciiTheme="majorHAnsi" w:hAnsiTheme="majorHAnsi"/>
          <w:sz w:val="24"/>
          <w:szCs w:val="24"/>
        </w:rPr>
        <w:t>Fortalecimento da identidade cultural local.</w:t>
      </w:r>
    </w:p>
    <w:p w14:paraId="1F3856DF" w14:textId="77777777" w:rsidR="005C48FD" w:rsidRPr="006F4BF0" w:rsidRDefault="005C48FD" w:rsidP="005C48FD">
      <w:pPr>
        <w:spacing w:before="100" w:beforeAutospacing="1" w:after="100" w:afterAutospacing="1"/>
        <w:outlineLvl w:val="1"/>
        <w:rPr>
          <w:rFonts w:asciiTheme="majorHAnsi" w:hAnsiTheme="majorHAnsi"/>
          <w:b/>
          <w:bCs/>
          <w:sz w:val="24"/>
          <w:szCs w:val="24"/>
        </w:rPr>
      </w:pPr>
      <w:r w:rsidRPr="006F4BF0">
        <w:rPr>
          <w:rFonts w:asciiTheme="majorHAnsi" w:hAnsiTheme="majorHAnsi"/>
          <w:b/>
          <w:bCs/>
          <w:sz w:val="24"/>
          <w:szCs w:val="24"/>
        </w:rPr>
        <w:t>CARÁTER CULTURAL DA PROPOSTA</w:t>
      </w:r>
    </w:p>
    <w:p w14:paraId="4F6967A7" w14:textId="77777777" w:rsidR="005C48FD" w:rsidRPr="00FD2748" w:rsidRDefault="005C48FD" w:rsidP="005C48FD">
      <w:pPr>
        <w:spacing w:before="100" w:beforeAutospacing="1" w:after="100" w:afterAutospacing="1"/>
        <w:jc w:val="both"/>
        <w:rPr>
          <w:rFonts w:asciiTheme="majorHAnsi" w:hAnsiTheme="majorHAnsi"/>
          <w:sz w:val="24"/>
          <w:szCs w:val="24"/>
        </w:rPr>
      </w:pPr>
      <w:r w:rsidRPr="006F4BF0">
        <w:rPr>
          <w:rFonts w:asciiTheme="majorHAnsi" w:hAnsiTheme="majorHAnsi"/>
          <w:sz w:val="24"/>
          <w:szCs w:val="24"/>
        </w:rPr>
        <w:t xml:space="preserve">A proposta se enquadra como ação de </w:t>
      </w:r>
      <w:r w:rsidRPr="006F4BF0">
        <w:rPr>
          <w:rFonts w:asciiTheme="majorHAnsi" w:hAnsiTheme="majorHAnsi"/>
          <w:b/>
          <w:bCs/>
          <w:sz w:val="24"/>
          <w:szCs w:val="24"/>
        </w:rPr>
        <w:t>formação cultural em dança popular</w:t>
      </w:r>
      <w:r w:rsidRPr="006F4BF0">
        <w:rPr>
          <w:rFonts w:asciiTheme="majorHAnsi" w:hAnsiTheme="majorHAnsi"/>
          <w:sz w:val="24"/>
          <w:szCs w:val="24"/>
        </w:rPr>
        <w:t>, alinhada à Política Nacional Aldir Blanc, por promover o acesso democrático às práticas culturais, valorização das tradições populares brasileiras e fortalecimento da cultura viva no território.</w:t>
      </w:r>
    </w:p>
    <w:p w14:paraId="19BA45D1" w14:textId="77777777" w:rsidR="005C48FD" w:rsidRPr="00FD2748" w:rsidRDefault="005C48FD" w:rsidP="005C48FD">
      <w:pPr>
        <w:jc w:val="both"/>
        <w:outlineLvl w:val="2"/>
        <w:rPr>
          <w:rFonts w:asciiTheme="majorHAnsi" w:hAnsiTheme="majorHAnsi"/>
          <w:b/>
          <w:bCs/>
          <w:sz w:val="24"/>
          <w:szCs w:val="24"/>
        </w:rPr>
      </w:pPr>
      <w:r w:rsidRPr="00FD2748">
        <w:rPr>
          <w:rFonts w:asciiTheme="majorHAnsi" w:hAnsiTheme="majorHAnsi"/>
          <w:b/>
          <w:bCs/>
          <w:sz w:val="24"/>
          <w:szCs w:val="24"/>
        </w:rPr>
        <w:t>DISPOSIÇÕES ESPECÍFICAS</w:t>
      </w:r>
    </w:p>
    <w:p w14:paraId="1A1515BB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As atividades deverão ser executadas em conformidade com a Política Nacional Aldir Blanc de Fomento à Cultura – PNAB (Lei nº 14.399/2022), observando os princípios da democratização do acesso à cultura, descentralização das ações culturais, inclusão social, acessibilidade e valorização da diversidade cultural.</w:t>
      </w:r>
    </w:p>
    <w:p w14:paraId="35EF6041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Ao final da execução, o proponente deverá apresentar Relatório de Execução Cultural contendo registros fotográficos, listas de presença, cronograma executado e demais documentos comprobatórios das atividades realizadas.</w:t>
      </w:r>
    </w:p>
    <w:p w14:paraId="3B4C75BB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</w:p>
    <w:p w14:paraId="7F4D51C9" w14:textId="77777777" w:rsidR="005C48FD" w:rsidRPr="00D61B54" w:rsidRDefault="005C48FD" w:rsidP="005C48FD">
      <w:pPr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c</w:t>
      </w:r>
      <w:r w:rsidRPr="00D61B54">
        <w:rPr>
          <w:rFonts w:asciiTheme="majorHAnsi" w:hAnsiTheme="majorHAnsi"/>
          <w:b/>
          <w:bCs/>
          <w:sz w:val="24"/>
          <w:szCs w:val="24"/>
        </w:rPr>
        <w:t>) Até R$ 15.000,00 (quinze)</w:t>
      </w:r>
    </w:p>
    <w:p w14:paraId="54477777" w14:textId="77777777" w:rsidR="005C48FD" w:rsidRPr="00D61B54" w:rsidRDefault="005C48FD" w:rsidP="005C48FD">
      <w:pPr>
        <w:spacing w:before="100" w:beforeAutospacing="1" w:after="100" w:afterAutospacing="1"/>
        <w:outlineLvl w:val="2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CATEGORIA C</w:t>
      </w:r>
      <w:r w:rsidRPr="00D61B54">
        <w:rPr>
          <w:rFonts w:asciiTheme="majorHAnsi" w:hAnsiTheme="majorHAnsi"/>
          <w:b/>
          <w:bCs/>
          <w:sz w:val="24"/>
          <w:szCs w:val="24"/>
        </w:rPr>
        <w:t xml:space="preserve"> – FORMAÇÃO CULTURAL EM ARTESANATO EM FIBRA DE VIDRO E GESSO</w:t>
      </w:r>
    </w:p>
    <w:p w14:paraId="54BEFC5A" w14:textId="77777777" w:rsidR="005C48FD" w:rsidRPr="00D61B54" w:rsidRDefault="005C48FD" w:rsidP="005C48FD">
      <w:pPr>
        <w:spacing w:before="100" w:beforeAutospacing="1" w:after="100" w:afterAutospacing="1"/>
        <w:outlineLvl w:val="3"/>
        <w:rPr>
          <w:rFonts w:asciiTheme="majorHAnsi" w:hAnsiTheme="majorHAnsi"/>
          <w:b/>
          <w:bCs/>
          <w:sz w:val="24"/>
          <w:szCs w:val="24"/>
        </w:rPr>
      </w:pPr>
      <w:r w:rsidRPr="00D61B54">
        <w:rPr>
          <w:rFonts w:asciiTheme="majorHAnsi" w:hAnsiTheme="majorHAnsi"/>
          <w:b/>
          <w:bCs/>
          <w:sz w:val="24"/>
          <w:szCs w:val="24"/>
        </w:rPr>
        <w:t>Objeto</w:t>
      </w:r>
    </w:p>
    <w:p w14:paraId="3DE3E6A8" w14:textId="77777777" w:rsidR="005C48FD" w:rsidRPr="00D61B54" w:rsidRDefault="005C48FD" w:rsidP="005C48FD">
      <w:pPr>
        <w:spacing w:before="100" w:beforeAutospacing="1" w:after="100" w:afterAutospacing="1"/>
        <w:jc w:val="both"/>
        <w:rPr>
          <w:rFonts w:asciiTheme="majorHAnsi" w:hAnsiTheme="majorHAnsi"/>
          <w:sz w:val="24"/>
          <w:szCs w:val="24"/>
        </w:rPr>
      </w:pPr>
      <w:r w:rsidRPr="001A32CA">
        <w:rPr>
          <w:rFonts w:asciiTheme="majorHAnsi" w:hAnsiTheme="majorHAnsi"/>
          <w:sz w:val="24"/>
          <w:szCs w:val="24"/>
          <w:highlight w:val="yellow"/>
        </w:rPr>
        <w:t xml:space="preserve">Seleção de </w:t>
      </w:r>
      <w:r w:rsidRPr="001A32CA">
        <w:rPr>
          <w:rFonts w:asciiTheme="majorHAnsi" w:hAnsiTheme="majorHAnsi"/>
          <w:bCs/>
          <w:sz w:val="24"/>
          <w:szCs w:val="24"/>
          <w:highlight w:val="yellow"/>
        </w:rPr>
        <w:t>01 (um) artesão ou profissional com experiência comprovada em artesanato em fibra de vidro e gesso</w:t>
      </w:r>
      <w:r w:rsidRPr="001A32CA">
        <w:rPr>
          <w:rFonts w:asciiTheme="majorHAnsi" w:hAnsiTheme="majorHAnsi"/>
          <w:sz w:val="24"/>
          <w:szCs w:val="24"/>
          <w:highlight w:val="yellow"/>
        </w:rPr>
        <w:t xml:space="preserve"> para ministrar oficina de formação cultural, com </w:t>
      </w:r>
      <w:r w:rsidRPr="001A32CA">
        <w:rPr>
          <w:rFonts w:asciiTheme="majorHAnsi" w:hAnsiTheme="majorHAnsi"/>
          <w:bCs/>
          <w:sz w:val="24"/>
          <w:szCs w:val="24"/>
          <w:highlight w:val="yellow"/>
        </w:rPr>
        <w:t>carga horária de 08 (oito) horas semanais</w:t>
      </w:r>
      <w:r w:rsidRPr="001A32CA">
        <w:rPr>
          <w:rFonts w:asciiTheme="majorHAnsi" w:hAnsiTheme="majorHAnsi"/>
          <w:sz w:val="24"/>
          <w:szCs w:val="24"/>
          <w:highlight w:val="yellow"/>
        </w:rPr>
        <w:t>, destinada a adolescentes, jovens, adultos e pessoas idosas, visando à capacitação técnica e artística na produção de peças artesanais, utilitárias, decorativas e artísticas.</w:t>
      </w:r>
    </w:p>
    <w:p w14:paraId="6B148C53" w14:textId="77777777" w:rsidR="005C48FD" w:rsidRPr="00D61B54" w:rsidRDefault="005C48FD" w:rsidP="005C48FD">
      <w:pPr>
        <w:spacing w:before="100" w:beforeAutospacing="1" w:after="100" w:afterAutospacing="1"/>
        <w:jc w:val="both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>A oficina deverá promover o ensino de técnicas de modelagem, moldagem, laminação, aplicação de resinas, preparação e utilização do gesso, acabamento, lixamento, pintura, impermeabilização, personalização e conservação das peças, estimulando a criatividade, a inovação, o empreendedorismo, a valorização do artesanato local e a geração de trabalho e renda por meio da economia criativa.</w:t>
      </w:r>
    </w:p>
    <w:p w14:paraId="0E584F6E" w14:textId="77777777" w:rsidR="005C48FD" w:rsidRPr="00D61B54" w:rsidRDefault="005C48FD" w:rsidP="005C48FD">
      <w:pPr>
        <w:spacing w:before="100" w:beforeAutospacing="1" w:after="100" w:afterAutospacing="1"/>
        <w:jc w:val="both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>As atividades serão desenvolvidas em espaço disponibilizado pela Secretaria Municipal de Cultura, contemplando aulas teóricas e práticas, acompanhamento dos participantes e produção de peças para exposição, feiras de artesanato e demais ações culturais promovidas pelo Município.</w:t>
      </w:r>
    </w:p>
    <w:p w14:paraId="6CEBEB6D" w14:textId="77777777" w:rsidR="005C48FD" w:rsidRPr="00D61B54" w:rsidRDefault="005C48FD" w:rsidP="005C48FD">
      <w:pPr>
        <w:spacing w:before="100" w:beforeAutospacing="1" w:after="100" w:afterAutospacing="1"/>
        <w:outlineLvl w:val="3"/>
        <w:rPr>
          <w:rFonts w:asciiTheme="majorHAnsi" w:hAnsiTheme="majorHAnsi"/>
          <w:b/>
          <w:bCs/>
          <w:sz w:val="24"/>
          <w:szCs w:val="24"/>
        </w:rPr>
      </w:pPr>
      <w:r w:rsidRPr="00D61B54">
        <w:rPr>
          <w:rFonts w:asciiTheme="majorHAnsi" w:hAnsiTheme="majorHAnsi"/>
          <w:b/>
          <w:bCs/>
          <w:sz w:val="24"/>
          <w:szCs w:val="24"/>
        </w:rPr>
        <w:t>Carga Horária</w:t>
      </w:r>
    </w:p>
    <w:p w14:paraId="31B3A4D7" w14:textId="77777777" w:rsidR="005C48FD" w:rsidRPr="00D61B54" w:rsidRDefault="005C48FD" w:rsidP="005C48FD">
      <w:pPr>
        <w:numPr>
          <w:ilvl w:val="0"/>
          <w:numId w:val="60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08 (oito) horas semanais; </w:t>
      </w:r>
    </w:p>
    <w:p w14:paraId="53C7A9D7" w14:textId="77777777" w:rsidR="005C48FD" w:rsidRPr="00D61B54" w:rsidRDefault="005C48FD" w:rsidP="005C48FD">
      <w:pPr>
        <w:numPr>
          <w:ilvl w:val="0"/>
          <w:numId w:val="60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Aproximadamente 32 (trinta e duas) horas mensais; </w:t>
      </w:r>
    </w:p>
    <w:p w14:paraId="2DCB7FDD" w14:textId="77777777" w:rsidR="005C48FD" w:rsidRPr="00D61B54" w:rsidRDefault="005C48FD" w:rsidP="005C48FD">
      <w:pPr>
        <w:spacing w:before="100" w:beforeAutospacing="1" w:after="100" w:afterAutospacing="1"/>
        <w:outlineLvl w:val="3"/>
        <w:rPr>
          <w:rFonts w:asciiTheme="majorHAnsi" w:hAnsiTheme="majorHAnsi"/>
          <w:b/>
          <w:bCs/>
          <w:sz w:val="24"/>
          <w:szCs w:val="24"/>
        </w:rPr>
      </w:pPr>
      <w:r w:rsidRPr="00D61B54">
        <w:rPr>
          <w:rFonts w:asciiTheme="majorHAnsi" w:hAnsiTheme="majorHAnsi"/>
          <w:b/>
          <w:bCs/>
          <w:sz w:val="24"/>
          <w:szCs w:val="24"/>
        </w:rPr>
        <w:t>Conteúdo Programático</w:t>
      </w:r>
    </w:p>
    <w:p w14:paraId="72F50431" w14:textId="77777777" w:rsidR="005C48FD" w:rsidRPr="00727D52" w:rsidRDefault="005C48FD" w:rsidP="005C48FD">
      <w:pPr>
        <w:spacing w:before="100" w:beforeAutospacing="1" w:after="100" w:afterAutospacing="1"/>
        <w:rPr>
          <w:rFonts w:asciiTheme="majorHAnsi" w:hAnsiTheme="majorHAnsi"/>
          <w:b/>
          <w:sz w:val="24"/>
          <w:szCs w:val="24"/>
        </w:rPr>
      </w:pPr>
      <w:r w:rsidRPr="00727D52">
        <w:rPr>
          <w:rFonts w:asciiTheme="majorHAnsi" w:hAnsiTheme="majorHAnsi"/>
          <w:b/>
          <w:sz w:val="24"/>
          <w:szCs w:val="24"/>
        </w:rPr>
        <w:t>A oficina deverá contemplar, no mínimo:</w:t>
      </w:r>
    </w:p>
    <w:p w14:paraId="3CAED3DF" w14:textId="77777777" w:rsidR="005C48FD" w:rsidRPr="00D61B54" w:rsidRDefault="005C48FD" w:rsidP="005C48FD">
      <w:pPr>
        <w:numPr>
          <w:ilvl w:val="0"/>
          <w:numId w:val="61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Introdução ao artesanato em fibra de vidro e gesso; </w:t>
      </w:r>
    </w:p>
    <w:p w14:paraId="1A02E675" w14:textId="77777777" w:rsidR="005C48FD" w:rsidRPr="00D61B54" w:rsidRDefault="005C48FD" w:rsidP="005C48FD">
      <w:pPr>
        <w:numPr>
          <w:ilvl w:val="0"/>
          <w:numId w:val="61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Características, propriedades e aplicações dos materiais; </w:t>
      </w:r>
    </w:p>
    <w:p w14:paraId="7C4FE52D" w14:textId="77777777" w:rsidR="005C48FD" w:rsidRPr="00D61B54" w:rsidRDefault="005C48FD" w:rsidP="005C48FD">
      <w:pPr>
        <w:numPr>
          <w:ilvl w:val="0"/>
          <w:numId w:val="61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Normas de segurança e utilização de Equipamentos de Proteção Individual (EPIs); </w:t>
      </w:r>
    </w:p>
    <w:p w14:paraId="2017E4EA" w14:textId="77777777" w:rsidR="005C48FD" w:rsidRPr="00D61B54" w:rsidRDefault="005C48FD" w:rsidP="005C48FD">
      <w:pPr>
        <w:numPr>
          <w:ilvl w:val="0"/>
          <w:numId w:val="61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Preparação e confecção de moldes; </w:t>
      </w:r>
    </w:p>
    <w:p w14:paraId="4FB59855" w14:textId="77777777" w:rsidR="005C48FD" w:rsidRPr="00D61B54" w:rsidRDefault="005C48FD" w:rsidP="005C48FD">
      <w:pPr>
        <w:numPr>
          <w:ilvl w:val="0"/>
          <w:numId w:val="61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Técnicas de modelagem e escultura; </w:t>
      </w:r>
    </w:p>
    <w:p w14:paraId="04A1DEFB" w14:textId="77777777" w:rsidR="005C48FD" w:rsidRPr="00D61B54" w:rsidRDefault="005C48FD" w:rsidP="005C48FD">
      <w:pPr>
        <w:numPr>
          <w:ilvl w:val="0"/>
          <w:numId w:val="61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Preparação e aplicação do gesso; </w:t>
      </w:r>
    </w:p>
    <w:p w14:paraId="50F3FE73" w14:textId="77777777" w:rsidR="005C48FD" w:rsidRPr="00D61B54" w:rsidRDefault="005C48FD" w:rsidP="005C48FD">
      <w:pPr>
        <w:numPr>
          <w:ilvl w:val="0"/>
          <w:numId w:val="61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Técnicas de laminação com fibra de vidro, manta e resina; </w:t>
      </w:r>
    </w:p>
    <w:p w14:paraId="3B75759E" w14:textId="77777777" w:rsidR="005C48FD" w:rsidRPr="00D61B54" w:rsidRDefault="005C48FD" w:rsidP="005C48FD">
      <w:pPr>
        <w:numPr>
          <w:ilvl w:val="0"/>
          <w:numId w:val="61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Reforço estrutural e montagem das peças; </w:t>
      </w:r>
    </w:p>
    <w:p w14:paraId="242E0132" w14:textId="77777777" w:rsidR="005C48FD" w:rsidRPr="00D61B54" w:rsidRDefault="005C48FD" w:rsidP="005C48FD">
      <w:pPr>
        <w:numPr>
          <w:ilvl w:val="0"/>
          <w:numId w:val="61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Técnicas de acabamento, lixamento, polimento e impermeabilização; </w:t>
      </w:r>
    </w:p>
    <w:p w14:paraId="13F0A9FE" w14:textId="77777777" w:rsidR="005C48FD" w:rsidRPr="00D61B54" w:rsidRDefault="005C48FD" w:rsidP="005C48FD">
      <w:pPr>
        <w:numPr>
          <w:ilvl w:val="0"/>
          <w:numId w:val="61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Pintura artística, pintura decorativa e técnicas de envelhecimento; </w:t>
      </w:r>
    </w:p>
    <w:p w14:paraId="12B62C0D" w14:textId="77777777" w:rsidR="005C48FD" w:rsidRPr="00D61B54" w:rsidRDefault="005C48FD" w:rsidP="005C48FD">
      <w:pPr>
        <w:numPr>
          <w:ilvl w:val="0"/>
          <w:numId w:val="61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Conservação e manutenção das peças artesanais; </w:t>
      </w:r>
    </w:p>
    <w:p w14:paraId="71C499BB" w14:textId="77777777" w:rsidR="005C48FD" w:rsidRPr="00D61B54" w:rsidRDefault="005C48FD" w:rsidP="005C48FD">
      <w:pPr>
        <w:numPr>
          <w:ilvl w:val="0"/>
          <w:numId w:val="61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Desenvolvimento de produtos artesanais; </w:t>
      </w:r>
    </w:p>
    <w:p w14:paraId="1E4A7ED1" w14:textId="77777777" w:rsidR="005C48FD" w:rsidRPr="00D61B54" w:rsidRDefault="005C48FD" w:rsidP="005C48FD">
      <w:pPr>
        <w:numPr>
          <w:ilvl w:val="0"/>
          <w:numId w:val="61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Empreendedorismo, precificação, comercialização e participação em feiras e exposições. </w:t>
      </w:r>
    </w:p>
    <w:p w14:paraId="2AEFD059" w14:textId="77777777" w:rsidR="005C48FD" w:rsidRPr="00D61B54" w:rsidRDefault="005C48FD" w:rsidP="005C48FD">
      <w:pPr>
        <w:spacing w:before="100" w:beforeAutospacing="1" w:after="100" w:afterAutospacing="1"/>
        <w:outlineLvl w:val="3"/>
        <w:rPr>
          <w:rFonts w:asciiTheme="majorHAnsi" w:hAnsiTheme="majorHAnsi"/>
          <w:b/>
          <w:bCs/>
          <w:sz w:val="24"/>
          <w:szCs w:val="24"/>
        </w:rPr>
      </w:pPr>
      <w:r w:rsidRPr="00D61B54">
        <w:rPr>
          <w:rFonts w:asciiTheme="majorHAnsi" w:hAnsiTheme="majorHAnsi"/>
          <w:b/>
          <w:bCs/>
          <w:sz w:val="24"/>
          <w:szCs w:val="24"/>
        </w:rPr>
        <w:t>Produtos que poderão ser confeccionados</w:t>
      </w:r>
    </w:p>
    <w:p w14:paraId="4D18B78E" w14:textId="77777777" w:rsidR="005C48FD" w:rsidRPr="00D61B54" w:rsidRDefault="005C48FD" w:rsidP="005C48FD">
      <w:p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>Durante a oficina poderão ser desenvolvidas peças artesanais em fibra de vidro e gesso, tais como:</w:t>
      </w:r>
    </w:p>
    <w:p w14:paraId="48469887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Imagens sacras; </w:t>
      </w:r>
    </w:p>
    <w:p w14:paraId="575659FE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Esculturas e bustos; </w:t>
      </w:r>
    </w:p>
    <w:p w14:paraId="26C75525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Estátuas para jardins; </w:t>
      </w:r>
    </w:p>
    <w:p w14:paraId="481A272F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Vasos ornamentais; </w:t>
      </w:r>
    </w:p>
    <w:p w14:paraId="2E5E1F80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Cache pôs; </w:t>
      </w:r>
    </w:p>
    <w:p w14:paraId="6BEB3AC7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Jardineiras; </w:t>
      </w:r>
    </w:p>
    <w:p w14:paraId="3A3AD6DC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Fontes decorativas; </w:t>
      </w:r>
    </w:p>
    <w:p w14:paraId="7E51856B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Cascatas artificiais; </w:t>
      </w:r>
    </w:p>
    <w:p w14:paraId="18784F5D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Pedras ornamentais para paisagismo; </w:t>
      </w:r>
    </w:p>
    <w:p w14:paraId="5A894F11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Troncos artificiais decorativos; </w:t>
      </w:r>
    </w:p>
    <w:p w14:paraId="60AB266D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Painéis artísticos e decorativos; </w:t>
      </w:r>
    </w:p>
    <w:p w14:paraId="20EE08FA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Placas decorativas; </w:t>
      </w:r>
    </w:p>
    <w:p w14:paraId="66DB2F71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Quadros em relevo; </w:t>
      </w:r>
    </w:p>
    <w:p w14:paraId="01B7ECFA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Letras, números e logomarcas tridimensionais; </w:t>
      </w:r>
    </w:p>
    <w:p w14:paraId="080AEE04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Molduras; </w:t>
      </w:r>
    </w:p>
    <w:p w14:paraId="2659D5F7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Luminárias; </w:t>
      </w:r>
    </w:p>
    <w:p w14:paraId="5F722C47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Centros de mesa; </w:t>
      </w:r>
    </w:p>
    <w:p w14:paraId="3A197C4B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Porta-velas; </w:t>
      </w:r>
    </w:p>
    <w:p w14:paraId="7EC218F7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Bancos decorativos; </w:t>
      </w:r>
    </w:p>
    <w:p w14:paraId="7744C61F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Mesas e tampos artesanais; </w:t>
      </w:r>
    </w:p>
    <w:p w14:paraId="24717FFC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Lixeiras decorativas; </w:t>
      </w:r>
    </w:p>
    <w:p w14:paraId="3147AF9A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Floreiras; </w:t>
      </w:r>
    </w:p>
    <w:p w14:paraId="2628849C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Móveis artesanais em fibra de vidro; </w:t>
      </w:r>
    </w:p>
    <w:p w14:paraId="7B740A18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Réplicas de frutas, flores e objetos decorativos; </w:t>
      </w:r>
    </w:p>
    <w:p w14:paraId="2DB4281E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Animais ornamentais; </w:t>
      </w:r>
    </w:p>
    <w:p w14:paraId="7373C1DD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Máscaras artísticas; </w:t>
      </w:r>
    </w:p>
    <w:p w14:paraId="3AE1399D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Miniaturas; </w:t>
      </w:r>
    </w:p>
    <w:p w14:paraId="6D6C1F76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Presépios; </w:t>
      </w:r>
    </w:p>
    <w:p w14:paraId="67FFF37E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Enfeites natalinos e temáticos; </w:t>
      </w:r>
    </w:p>
    <w:p w14:paraId="612D0BE7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Brindes e souvenirs personalizados; </w:t>
      </w:r>
    </w:p>
    <w:p w14:paraId="182E82AC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Elementos cenográficos para eventos, teatro e exposições; </w:t>
      </w:r>
    </w:p>
    <w:p w14:paraId="4B57CD96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Objetos decorativos para ambientes internos e externos; </w:t>
      </w:r>
    </w:p>
    <w:p w14:paraId="0276C9D0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Peças utilitárias e personalizadas confeccionadas em fibra de vidro e gesso; </w:t>
      </w:r>
    </w:p>
    <w:p w14:paraId="2228EDA2" w14:textId="77777777" w:rsidR="005C48FD" w:rsidRPr="00D61B54" w:rsidRDefault="005C48FD" w:rsidP="005C48FD">
      <w:pPr>
        <w:numPr>
          <w:ilvl w:val="0"/>
          <w:numId w:val="6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Outros produtos compatíveis com as técnicas desenvolvidas durante a oficina. </w:t>
      </w:r>
    </w:p>
    <w:p w14:paraId="173114C2" w14:textId="77777777" w:rsidR="005C48FD" w:rsidRPr="00D61B54" w:rsidRDefault="005C48FD" w:rsidP="005C48FD">
      <w:pPr>
        <w:spacing w:before="100" w:beforeAutospacing="1" w:after="100" w:afterAutospacing="1"/>
        <w:outlineLvl w:val="3"/>
        <w:rPr>
          <w:rFonts w:asciiTheme="majorHAnsi" w:hAnsiTheme="majorHAnsi"/>
          <w:b/>
          <w:bCs/>
          <w:sz w:val="24"/>
          <w:szCs w:val="24"/>
        </w:rPr>
      </w:pPr>
      <w:r w:rsidRPr="00D61B54">
        <w:rPr>
          <w:rFonts w:asciiTheme="majorHAnsi" w:hAnsiTheme="majorHAnsi"/>
          <w:b/>
          <w:bCs/>
          <w:sz w:val="24"/>
          <w:szCs w:val="24"/>
        </w:rPr>
        <w:t>Público-alvo</w:t>
      </w:r>
    </w:p>
    <w:p w14:paraId="50F603BC" w14:textId="77777777" w:rsidR="005C48FD" w:rsidRPr="00D61B54" w:rsidRDefault="005C48FD" w:rsidP="005C48FD">
      <w:pPr>
        <w:numPr>
          <w:ilvl w:val="0"/>
          <w:numId w:val="63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Adolescentes; </w:t>
      </w:r>
    </w:p>
    <w:p w14:paraId="08FA120D" w14:textId="77777777" w:rsidR="005C48FD" w:rsidRPr="00D61B54" w:rsidRDefault="005C48FD" w:rsidP="005C48FD">
      <w:pPr>
        <w:numPr>
          <w:ilvl w:val="0"/>
          <w:numId w:val="63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Jovens; </w:t>
      </w:r>
    </w:p>
    <w:p w14:paraId="7C932C86" w14:textId="77777777" w:rsidR="005C48FD" w:rsidRPr="00D61B54" w:rsidRDefault="005C48FD" w:rsidP="005C48FD">
      <w:pPr>
        <w:numPr>
          <w:ilvl w:val="0"/>
          <w:numId w:val="63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Adultos; </w:t>
      </w:r>
    </w:p>
    <w:p w14:paraId="35200C8A" w14:textId="77777777" w:rsidR="005C48FD" w:rsidRPr="00D61B54" w:rsidRDefault="005C48FD" w:rsidP="005C48FD">
      <w:pPr>
        <w:numPr>
          <w:ilvl w:val="0"/>
          <w:numId w:val="63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Pessoas idosas. </w:t>
      </w:r>
    </w:p>
    <w:p w14:paraId="298DC75A" w14:textId="77777777" w:rsidR="005C48FD" w:rsidRPr="00D61B54" w:rsidRDefault="005C48FD" w:rsidP="005C48FD">
      <w:pPr>
        <w:spacing w:before="100" w:beforeAutospacing="1" w:after="100" w:afterAutospacing="1"/>
        <w:outlineLvl w:val="3"/>
        <w:rPr>
          <w:rFonts w:asciiTheme="majorHAnsi" w:hAnsiTheme="majorHAnsi"/>
          <w:b/>
          <w:bCs/>
          <w:sz w:val="24"/>
          <w:szCs w:val="24"/>
        </w:rPr>
      </w:pPr>
      <w:r w:rsidRPr="00D61B54">
        <w:rPr>
          <w:rFonts w:asciiTheme="majorHAnsi" w:hAnsiTheme="majorHAnsi"/>
          <w:b/>
          <w:bCs/>
          <w:sz w:val="24"/>
          <w:szCs w:val="24"/>
        </w:rPr>
        <w:t>Requisitos do Proponente</w:t>
      </w:r>
    </w:p>
    <w:p w14:paraId="3F258A88" w14:textId="77777777" w:rsidR="005C48FD" w:rsidRPr="00D61B54" w:rsidRDefault="005C48FD" w:rsidP="005C48FD">
      <w:p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>O proponente deverá apresentar:</w:t>
      </w:r>
    </w:p>
    <w:p w14:paraId="1E405E26" w14:textId="77777777" w:rsidR="005C48FD" w:rsidRPr="00D61B54" w:rsidRDefault="005C48FD" w:rsidP="005C48FD">
      <w:pPr>
        <w:numPr>
          <w:ilvl w:val="0"/>
          <w:numId w:val="64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Portfólio que comprove experiência na confecção de peças em fibra de vidro e/ou gesso; </w:t>
      </w:r>
    </w:p>
    <w:p w14:paraId="26688A02" w14:textId="77777777" w:rsidR="005C48FD" w:rsidRPr="00D61B54" w:rsidRDefault="005C48FD" w:rsidP="005C48FD">
      <w:pPr>
        <w:numPr>
          <w:ilvl w:val="0"/>
          <w:numId w:val="64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>Disponibilidade para cumprir a carga horária de 08 (oito) horas semanais, conforme cronograma da Secretaria Municipal de Cultura</w:t>
      </w:r>
      <w:r>
        <w:rPr>
          <w:rFonts w:asciiTheme="majorHAnsi" w:hAnsiTheme="majorHAnsi"/>
          <w:sz w:val="24"/>
          <w:szCs w:val="24"/>
        </w:rPr>
        <w:t xml:space="preserve"> e Turismo</w:t>
      </w:r>
      <w:r w:rsidRPr="00D61B54">
        <w:rPr>
          <w:rFonts w:asciiTheme="majorHAnsi" w:hAnsiTheme="majorHAnsi"/>
          <w:sz w:val="24"/>
          <w:szCs w:val="24"/>
        </w:rPr>
        <w:t xml:space="preserve">. </w:t>
      </w:r>
    </w:p>
    <w:p w14:paraId="13833D08" w14:textId="77777777" w:rsidR="005C48FD" w:rsidRPr="00D61B54" w:rsidRDefault="005C48FD" w:rsidP="005C48FD">
      <w:pPr>
        <w:spacing w:before="100" w:beforeAutospacing="1" w:after="100" w:afterAutospacing="1"/>
        <w:outlineLvl w:val="3"/>
        <w:rPr>
          <w:rFonts w:asciiTheme="majorHAnsi" w:hAnsiTheme="majorHAnsi"/>
          <w:b/>
          <w:bCs/>
          <w:sz w:val="24"/>
          <w:szCs w:val="24"/>
        </w:rPr>
      </w:pPr>
      <w:r w:rsidRPr="00D61B54">
        <w:rPr>
          <w:rFonts w:asciiTheme="majorHAnsi" w:hAnsiTheme="majorHAnsi"/>
          <w:b/>
          <w:bCs/>
          <w:sz w:val="24"/>
          <w:szCs w:val="24"/>
        </w:rPr>
        <w:t>Objetivos da Formação</w:t>
      </w:r>
    </w:p>
    <w:p w14:paraId="2CC90844" w14:textId="77777777" w:rsidR="005C48FD" w:rsidRPr="00D61B54" w:rsidRDefault="005C48FD" w:rsidP="005C48FD">
      <w:pPr>
        <w:numPr>
          <w:ilvl w:val="0"/>
          <w:numId w:val="65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Preservar, difundir e aperfeiçoar as técnicas de artesanato em fibra de vidro e gesso; </w:t>
      </w:r>
    </w:p>
    <w:p w14:paraId="374EE08F" w14:textId="77777777" w:rsidR="005C48FD" w:rsidRPr="00D61B54" w:rsidRDefault="005C48FD" w:rsidP="005C48FD">
      <w:pPr>
        <w:numPr>
          <w:ilvl w:val="0"/>
          <w:numId w:val="65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Promover a formação cultural e artística da população; </w:t>
      </w:r>
    </w:p>
    <w:p w14:paraId="6809AF34" w14:textId="77777777" w:rsidR="005C48FD" w:rsidRPr="00D61B54" w:rsidRDefault="005C48FD" w:rsidP="005C48FD">
      <w:pPr>
        <w:numPr>
          <w:ilvl w:val="0"/>
          <w:numId w:val="65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Incentivar a criatividade, a inovação e a produção artesanal local; </w:t>
      </w:r>
    </w:p>
    <w:p w14:paraId="56935540" w14:textId="77777777" w:rsidR="005C48FD" w:rsidRPr="00D61B54" w:rsidRDefault="005C48FD" w:rsidP="005C48FD">
      <w:pPr>
        <w:numPr>
          <w:ilvl w:val="0"/>
          <w:numId w:val="65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Estimular o empreendedorismo e a economia criativa por meio da produção de peças artesanais; </w:t>
      </w:r>
    </w:p>
    <w:p w14:paraId="6D3A5FA6" w14:textId="77777777" w:rsidR="005C48FD" w:rsidRPr="00D61B54" w:rsidRDefault="005C48FD" w:rsidP="005C48FD">
      <w:pPr>
        <w:numPr>
          <w:ilvl w:val="0"/>
          <w:numId w:val="65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Contribuir para a geração de trabalho, renda e inclusão social; </w:t>
      </w:r>
    </w:p>
    <w:p w14:paraId="7374569E" w14:textId="77777777" w:rsidR="005C48FD" w:rsidRPr="00D61B54" w:rsidRDefault="005C48FD" w:rsidP="005C48FD">
      <w:pPr>
        <w:numPr>
          <w:ilvl w:val="0"/>
          <w:numId w:val="65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 xml:space="preserve">Valorizar os saberes tradicionais e contemporâneos do artesanato; </w:t>
      </w:r>
    </w:p>
    <w:p w14:paraId="512BDA37" w14:textId="77777777" w:rsidR="005C48FD" w:rsidRPr="00D61B54" w:rsidRDefault="005C48FD" w:rsidP="005C48FD">
      <w:pPr>
        <w:numPr>
          <w:ilvl w:val="0"/>
          <w:numId w:val="65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D61B54">
        <w:rPr>
          <w:rFonts w:asciiTheme="majorHAnsi" w:hAnsiTheme="majorHAnsi"/>
          <w:sz w:val="24"/>
          <w:szCs w:val="24"/>
        </w:rPr>
        <w:t>Incentivar a participação dos alunos em exposições, feiras culturais e demais eventos promovidos pelo Município.</w:t>
      </w:r>
    </w:p>
    <w:p w14:paraId="1A5F62B3" w14:textId="77777777" w:rsidR="005C48FD" w:rsidRPr="00D61B54" w:rsidRDefault="005C48FD" w:rsidP="005C48FD">
      <w:pPr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d</w:t>
      </w:r>
      <w:r w:rsidRPr="00101CAA">
        <w:rPr>
          <w:rFonts w:asciiTheme="majorHAnsi" w:hAnsiTheme="majorHAnsi"/>
          <w:b/>
          <w:bCs/>
          <w:sz w:val="24"/>
          <w:szCs w:val="24"/>
        </w:rPr>
        <w:t>) Até R$ 15.000,00 (quinze)</w:t>
      </w:r>
    </w:p>
    <w:p w14:paraId="585A2406" w14:textId="77777777" w:rsidR="005C48FD" w:rsidRPr="00D61B54" w:rsidRDefault="005C48FD" w:rsidP="005C48FD">
      <w:pPr>
        <w:rPr>
          <w:rFonts w:asciiTheme="majorHAnsi" w:hAnsiTheme="majorHAnsi"/>
          <w:b/>
          <w:bCs/>
          <w:sz w:val="24"/>
          <w:szCs w:val="24"/>
        </w:rPr>
      </w:pPr>
    </w:p>
    <w:p w14:paraId="1524E076" w14:textId="77777777" w:rsidR="005C48FD" w:rsidRDefault="005C48FD" w:rsidP="005C48FD">
      <w:pPr>
        <w:pStyle w:val="Ttulo3"/>
        <w:rPr>
          <w:rFonts w:asciiTheme="majorHAnsi" w:hAnsiTheme="majorHAnsi"/>
          <w:b w:val="0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CATEGORIA D</w:t>
      </w:r>
      <w:r w:rsidRPr="005F375E">
        <w:rPr>
          <w:rFonts w:asciiTheme="majorHAnsi" w:hAnsiTheme="majorHAnsi"/>
          <w:sz w:val="24"/>
          <w:szCs w:val="24"/>
        </w:rPr>
        <w:t xml:space="preserve"> - OFICINAS ARTESANAIS E CULTURAIS FORMAÇÃO EM MADEIRA ARTESANAL E</w:t>
      </w:r>
      <w:r>
        <w:rPr>
          <w:rFonts w:asciiTheme="majorHAnsi" w:hAnsiTheme="majorHAnsi"/>
          <w:sz w:val="24"/>
          <w:szCs w:val="24"/>
        </w:rPr>
        <w:t xml:space="preserve"> </w:t>
      </w:r>
      <w:r w:rsidRPr="005F375E">
        <w:rPr>
          <w:rFonts w:asciiTheme="majorHAnsi" w:hAnsiTheme="majorHAnsi"/>
          <w:sz w:val="24"/>
          <w:szCs w:val="24"/>
        </w:rPr>
        <w:t>OFICINA DE ARTESANATO EM BAMBU</w:t>
      </w:r>
    </w:p>
    <w:p w14:paraId="42C3C005" w14:textId="77777777" w:rsidR="005C48FD" w:rsidRPr="005F375E" w:rsidRDefault="005C48FD" w:rsidP="005C48FD">
      <w:pPr>
        <w:pStyle w:val="Ttulo3"/>
        <w:rPr>
          <w:rFonts w:asciiTheme="majorHAnsi" w:hAnsiTheme="majorHAnsi"/>
          <w:b w:val="0"/>
          <w:sz w:val="24"/>
          <w:szCs w:val="24"/>
        </w:rPr>
      </w:pPr>
      <w:r w:rsidRPr="005F375E">
        <w:rPr>
          <w:rFonts w:asciiTheme="majorHAnsi" w:hAnsiTheme="majorHAnsi"/>
          <w:sz w:val="24"/>
          <w:szCs w:val="24"/>
        </w:rPr>
        <w:t xml:space="preserve"> SUGESTÕES DE ARTESANATOS CONFECCIONADOS EM BAMBU</w:t>
      </w:r>
    </w:p>
    <w:p w14:paraId="6AAA5FA6" w14:textId="77777777" w:rsidR="005C48FD" w:rsidRPr="004C4136" w:rsidRDefault="005C48FD" w:rsidP="005C48FD">
      <w:pPr>
        <w:pStyle w:val="NormalWeb"/>
        <w:rPr>
          <w:rFonts w:asciiTheme="majorHAnsi" w:hAnsiTheme="majorHAnsi"/>
        </w:rPr>
      </w:pPr>
      <w:r w:rsidRPr="004C4136">
        <w:rPr>
          <w:rStyle w:val="Forte"/>
          <w:rFonts w:asciiTheme="majorHAnsi" w:eastAsiaTheme="majorEastAsia" w:hAnsiTheme="majorHAnsi"/>
        </w:rPr>
        <w:t>Utilitários</w:t>
      </w:r>
    </w:p>
    <w:p w14:paraId="2524495C" w14:textId="77777777" w:rsidR="005C48FD" w:rsidRPr="004C4136" w:rsidRDefault="005C48FD" w:rsidP="005C48FD">
      <w:pPr>
        <w:numPr>
          <w:ilvl w:val="0"/>
          <w:numId w:val="5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Cestos de diversos tamanhos </w:t>
      </w:r>
    </w:p>
    <w:p w14:paraId="7C1F1108" w14:textId="77777777" w:rsidR="005C48FD" w:rsidRPr="004C4136" w:rsidRDefault="005C48FD" w:rsidP="005C48FD">
      <w:pPr>
        <w:numPr>
          <w:ilvl w:val="0"/>
          <w:numId w:val="5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Bandejas </w:t>
      </w:r>
    </w:p>
    <w:p w14:paraId="4EDD4C1A" w14:textId="77777777" w:rsidR="005C48FD" w:rsidRPr="004C4136" w:rsidRDefault="005C48FD" w:rsidP="005C48FD">
      <w:pPr>
        <w:numPr>
          <w:ilvl w:val="0"/>
          <w:numId w:val="5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Fruteiras </w:t>
      </w:r>
    </w:p>
    <w:p w14:paraId="1ABD6660" w14:textId="77777777" w:rsidR="005C48FD" w:rsidRPr="004C4136" w:rsidRDefault="005C48FD" w:rsidP="005C48FD">
      <w:pPr>
        <w:numPr>
          <w:ilvl w:val="0"/>
          <w:numId w:val="5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Porta-pães </w:t>
      </w:r>
    </w:p>
    <w:p w14:paraId="6F0D3E0C" w14:textId="77777777" w:rsidR="005C48FD" w:rsidRPr="004C4136" w:rsidRDefault="005C48FD" w:rsidP="005C48FD">
      <w:pPr>
        <w:numPr>
          <w:ilvl w:val="0"/>
          <w:numId w:val="5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Porta-talheres </w:t>
      </w:r>
    </w:p>
    <w:p w14:paraId="6A125602" w14:textId="77777777" w:rsidR="005C48FD" w:rsidRPr="004C4136" w:rsidRDefault="005C48FD" w:rsidP="005C48FD">
      <w:pPr>
        <w:numPr>
          <w:ilvl w:val="0"/>
          <w:numId w:val="5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Descansos de panela </w:t>
      </w:r>
    </w:p>
    <w:p w14:paraId="5C7A6A1C" w14:textId="77777777" w:rsidR="005C48FD" w:rsidRPr="004C4136" w:rsidRDefault="005C48FD" w:rsidP="005C48FD">
      <w:pPr>
        <w:numPr>
          <w:ilvl w:val="0"/>
          <w:numId w:val="5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Porta-copos </w:t>
      </w:r>
    </w:p>
    <w:p w14:paraId="5F4596C7" w14:textId="77777777" w:rsidR="005C48FD" w:rsidRPr="004C4136" w:rsidRDefault="005C48FD" w:rsidP="005C48FD">
      <w:pPr>
        <w:numPr>
          <w:ilvl w:val="0"/>
          <w:numId w:val="5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Porta-guardanapos </w:t>
      </w:r>
    </w:p>
    <w:p w14:paraId="0BB62BA2" w14:textId="77777777" w:rsidR="005C48FD" w:rsidRPr="004C4136" w:rsidRDefault="005C48FD" w:rsidP="005C48FD">
      <w:pPr>
        <w:numPr>
          <w:ilvl w:val="0"/>
          <w:numId w:val="5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Porta-chaves </w:t>
      </w:r>
    </w:p>
    <w:p w14:paraId="66B4A96F" w14:textId="77777777" w:rsidR="005C48FD" w:rsidRPr="004C4136" w:rsidRDefault="005C48FD" w:rsidP="005C48FD">
      <w:pPr>
        <w:numPr>
          <w:ilvl w:val="0"/>
          <w:numId w:val="5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Organizadores de mesa </w:t>
      </w:r>
    </w:p>
    <w:p w14:paraId="3BD50162" w14:textId="77777777" w:rsidR="005C48FD" w:rsidRPr="004C4136" w:rsidRDefault="005C48FD" w:rsidP="005C48FD">
      <w:pPr>
        <w:numPr>
          <w:ilvl w:val="0"/>
          <w:numId w:val="5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Suportes para livros </w:t>
      </w:r>
    </w:p>
    <w:p w14:paraId="75A2E251" w14:textId="77777777" w:rsidR="005C48FD" w:rsidRPr="004C4136" w:rsidRDefault="005C48FD" w:rsidP="005C48FD">
      <w:pPr>
        <w:numPr>
          <w:ilvl w:val="0"/>
          <w:numId w:val="5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Cabides </w:t>
      </w:r>
    </w:p>
    <w:p w14:paraId="04D135D7" w14:textId="77777777" w:rsidR="005C48FD" w:rsidRPr="004C4136" w:rsidRDefault="005C48FD" w:rsidP="005C48FD">
      <w:pPr>
        <w:numPr>
          <w:ilvl w:val="0"/>
          <w:numId w:val="52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Porta-revistas </w:t>
      </w:r>
    </w:p>
    <w:p w14:paraId="690B28AF" w14:textId="77777777" w:rsidR="005C48FD" w:rsidRPr="004C4136" w:rsidRDefault="005C48FD" w:rsidP="005C48FD">
      <w:pPr>
        <w:pStyle w:val="NormalWeb"/>
        <w:rPr>
          <w:rFonts w:asciiTheme="majorHAnsi" w:hAnsiTheme="majorHAnsi"/>
        </w:rPr>
      </w:pPr>
      <w:r w:rsidRPr="004C4136">
        <w:rPr>
          <w:rStyle w:val="Forte"/>
          <w:rFonts w:asciiTheme="majorHAnsi" w:eastAsiaTheme="majorEastAsia" w:hAnsiTheme="majorHAnsi"/>
        </w:rPr>
        <w:t>Decoração</w:t>
      </w:r>
    </w:p>
    <w:p w14:paraId="6C24A886" w14:textId="77777777" w:rsidR="005C48FD" w:rsidRPr="004C4136" w:rsidRDefault="005C48FD" w:rsidP="005C48FD">
      <w:pPr>
        <w:numPr>
          <w:ilvl w:val="0"/>
          <w:numId w:val="53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Luminárias </w:t>
      </w:r>
    </w:p>
    <w:p w14:paraId="55620C8C" w14:textId="77777777" w:rsidR="005C48FD" w:rsidRPr="004C4136" w:rsidRDefault="005C48FD" w:rsidP="005C48FD">
      <w:pPr>
        <w:numPr>
          <w:ilvl w:val="0"/>
          <w:numId w:val="53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Abajures </w:t>
      </w:r>
    </w:p>
    <w:p w14:paraId="2D88380B" w14:textId="77777777" w:rsidR="005C48FD" w:rsidRPr="004C4136" w:rsidRDefault="005C48FD" w:rsidP="005C48FD">
      <w:pPr>
        <w:numPr>
          <w:ilvl w:val="0"/>
          <w:numId w:val="53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Vasos decorativos </w:t>
      </w:r>
    </w:p>
    <w:p w14:paraId="5DDAC806" w14:textId="77777777" w:rsidR="005C48FD" w:rsidRPr="004C4136" w:rsidRDefault="005C48FD" w:rsidP="005C48FD">
      <w:pPr>
        <w:numPr>
          <w:ilvl w:val="0"/>
          <w:numId w:val="53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Cache pôs para plantas </w:t>
      </w:r>
    </w:p>
    <w:p w14:paraId="2D3879B4" w14:textId="77777777" w:rsidR="005C48FD" w:rsidRPr="004C4136" w:rsidRDefault="005C48FD" w:rsidP="005C48FD">
      <w:pPr>
        <w:numPr>
          <w:ilvl w:val="0"/>
          <w:numId w:val="53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Painéis decorativos </w:t>
      </w:r>
    </w:p>
    <w:p w14:paraId="6AA1BAF7" w14:textId="77777777" w:rsidR="005C48FD" w:rsidRPr="004C4136" w:rsidRDefault="005C48FD" w:rsidP="005C48FD">
      <w:pPr>
        <w:numPr>
          <w:ilvl w:val="0"/>
          <w:numId w:val="53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Biombos </w:t>
      </w:r>
    </w:p>
    <w:p w14:paraId="598E87FF" w14:textId="77777777" w:rsidR="005C48FD" w:rsidRPr="004C4136" w:rsidRDefault="005C48FD" w:rsidP="005C48FD">
      <w:pPr>
        <w:numPr>
          <w:ilvl w:val="0"/>
          <w:numId w:val="53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Molduras para quadros e espelhos </w:t>
      </w:r>
    </w:p>
    <w:p w14:paraId="4C041B8D" w14:textId="77777777" w:rsidR="005C48FD" w:rsidRPr="004C4136" w:rsidRDefault="005C48FD" w:rsidP="005C48FD">
      <w:pPr>
        <w:numPr>
          <w:ilvl w:val="0"/>
          <w:numId w:val="53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Móbiles decorativos </w:t>
      </w:r>
    </w:p>
    <w:p w14:paraId="54A1C8DD" w14:textId="77777777" w:rsidR="005C48FD" w:rsidRPr="004C4136" w:rsidRDefault="005C48FD" w:rsidP="005C48FD">
      <w:pPr>
        <w:numPr>
          <w:ilvl w:val="0"/>
          <w:numId w:val="53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Centros de mesa </w:t>
      </w:r>
    </w:p>
    <w:p w14:paraId="5DA39B8D" w14:textId="77777777" w:rsidR="005C48FD" w:rsidRPr="004C4136" w:rsidRDefault="005C48FD" w:rsidP="005C48FD">
      <w:pPr>
        <w:numPr>
          <w:ilvl w:val="0"/>
          <w:numId w:val="53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Flores e arranjos artesanais </w:t>
      </w:r>
    </w:p>
    <w:p w14:paraId="6893652F" w14:textId="77777777" w:rsidR="005C48FD" w:rsidRPr="004C4136" w:rsidRDefault="005C48FD" w:rsidP="005C48FD">
      <w:pPr>
        <w:pStyle w:val="NormalWeb"/>
        <w:rPr>
          <w:rFonts w:asciiTheme="majorHAnsi" w:hAnsiTheme="majorHAnsi"/>
        </w:rPr>
      </w:pPr>
      <w:r w:rsidRPr="004C4136">
        <w:rPr>
          <w:rStyle w:val="Forte"/>
          <w:rFonts w:asciiTheme="majorHAnsi" w:eastAsiaTheme="majorEastAsia" w:hAnsiTheme="majorHAnsi"/>
        </w:rPr>
        <w:t>Jardinagem e Paisagismo</w:t>
      </w:r>
    </w:p>
    <w:p w14:paraId="799DAAAA" w14:textId="77777777" w:rsidR="005C48FD" w:rsidRPr="004C4136" w:rsidRDefault="005C48FD" w:rsidP="005C48FD">
      <w:pPr>
        <w:numPr>
          <w:ilvl w:val="0"/>
          <w:numId w:val="54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Suportes para vasos </w:t>
      </w:r>
    </w:p>
    <w:p w14:paraId="30A93FDC" w14:textId="77777777" w:rsidR="005C48FD" w:rsidRPr="004C4136" w:rsidRDefault="005C48FD" w:rsidP="005C48FD">
      <w:pPr>
        <w:numPr>
          <w:ilvl w:val="0"/>
          <w:numId w:val="54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Jardineiras </w:t>
      </w:r>
    </w:p>
    <w:p w14:paraId="68039763" w14:textId="77777777" w:rsidR="005C48FD" w:rsidRPr="004C4136" w:rsidRDefault="005C48FD" w:rsidP="005C48FD">
      <w:pPr>
        <w:numPr>
          <w:ilvl w:val="0"/>
          <w:numId w:val="54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Treliças para plantas </w:t>
      </w:r>
    </w:p>
    <w:p w14:paraId="6CD3A134" w14:textId="77777777" w:rsidR="005C48FD" w:rsidRPr="004C4136" w:rsidRDefault="005C48FD" w:rsidP="005C48FD">
      <w:pPr>
        <w:numPr>
          <w:ilvl w:val="0"/>
          <w:numId w:val="54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Cercas decorativas </w:t>
      </w:r>
    </w:p>
    <w:p w14:paraId="0DDC4BD8" w14:textId="77777777" w:rsidR="005C48FD" w:rsidRPr="004C4136" w:rsidRDefault="005C48FD" w:rsidP="005C48FD">
      <w:pPr>
        <w:numPr>
          <w:ilvl w:val="0"/>
          <w:numId w:val="54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Pergolados em miniatura </w:t>
      </w:r>
    </w:p>
    <w:p w14:paraId="57564C00" w14:textId="77777777" w:rsidR="005C48FD" w:rsidRPr="004C4136" w:rsidRDefault="005C48FD" w:rsidP="005C48FD">
      <w:pPr>
        <w:numPr>
          <w:ilvl w:val="0"/>
          <w:numId w:val="54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Placas ornamentais para jardins </w:t>
      </w:r>
    </w:p>
    <w:p w14:paraId="24AE6E20" w14:textId="77777777" w:rsidR="005C48FD" w:rsidRPr="004C4136" w:rsidRDefault="005C48FD" w:rsidP="005C48FD">
      <w:pPr>
        <w:pStyle w:val="NormalWeb"/>
        <w:rPr>
          <w:rFonts w:asciiTheme="majorHAnsi" w:hAnsiTheme="majorHAnsi"/>
        </w:rPr>
      </w:pPr>
      <w:r w:rsidRPr="004C4136">
        <w:rPr>
          <w:rStyle w:val="Forte"/>
          <w:rFonts w:asciiTheme="majorHAnsi" w:eastAsiaTheme="majorEastAsia" w:hAnsiTheme="majorHAnsi"/>
        </w:rPr>
        <w:t>Mobiliário</w:t>
      </w:r>
    </w:p>
    <w:p w14:paraId="52C37819" w14:textId="77777777" w:rsidR="005C48FD" w:rsidRPr="004C4136" w:rsidRDefault="005C48FD" w:rsidP="005C48FD">
      <w:pPr>
        <w:numPr>
          <w:ilvl w:val="0"/>
          <w:numId w:val="55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Banquinhos </w:t>
      </w:r>
    </w:p>
    <w:p w14:paraId="2FE332F2" w14:textId="77777777" w:rsidR="005C48FD" w:rsidRPr="004C4136" w:rsidRDefault="005C48FD" w:rsidP="005C48FD">
      <w:pPr>
        <w:numPr>
          <w:ilvl w:val="0"/>
          <w:numId w:val="55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Mesas auxiliares </w:t>
      </w:r>
    </w:p>
    <w:p w14:paraId="3A263BEA" w14:textId="77777777" w:rsidR="005C48FD" w:rsidRPr="004C4136" w:rsidRDefault="005C48FD" w:rsidP="005C48FD">
      <w:pPr>
        <w:numPr>
          <w:ilvl w:val="0"/>
          <w:numId w:val="55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Bancos </w:t>
      </w:r>
    </w:p>
    <w:p w14:paraId="67D55D37" w14:textId="77777777" w:rsidR="005C48FD" w:rsidRPr="004C4136" w:rsidRDefault="005C48FD" w:rsidP="005C48FD">
      <w:pPr>
        <w:numPr>
          <w:ilvl w:val="0"/>
          <w:numId w:val="55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Prateleiras </w:t>
      </w:r>
    </w:p>
    <w:p w14:paraId="7F6605AE" w14:textId="77777777" w:rsidR="005C48FD" w:rsidRPr="004C4136" w:rsidRDefault="005C48FD" w:rsidP="005C48FD">
      <w:pPr>
        <w:numPr>
          <w:ilvl w:val="0"/>
          <w:numId w:val="55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Estantes pequenas </w:t>
      </w:r>
    </w:p>
    <w:p w14:paraId="07F4EA56" w14:textId="77777777" w:rsidR="005C48FD" w:rsidRPr="004C4136" w:rsidRDefault="005C48FD" w:rsidP="005C48FD">
      <w:pPr>
        <w:numPr>
          <w:ilvl w:val="0"/>
          <w:numId w:val="55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Revisteiros </w:t>
      </w:r>
    </w:p>
    <w:p w14:paraId="59CE9E1D" w14:textId="77777777" w:rsidR="005C48FD" w:rsidRPr="004C4136" w:rsidRDefault="005C48FD" w:rsidP="005C48FD">
      <w:pPr>
        <w:pStyle w:val="NormalWeb"/>
        <w:rPr>
          <w:rFonts w:asciiTheme="majorHAnsi" w:hAnsiTheme="majorHAnsi"/>
        </w:rPr>
      </w:pPr>
      <w:r w:rsidRPr="004C4136">
        <w:rPr>
          <w:rStyle w:val="Forte"/>
          <w:rFonts w:asciiTheme="majorHAnsi" w:eastAsiaTheme="majorEastAsia" w:hAnsiTheme="majorHAnsi"/>
        </w:rPr>
        <w:t>Brinquedos e Arte Popular</w:t>
      </w:r>
    </w:p>
    <w:p w14:paraId="66949334" w14:textId="77777777" w:rsidR="005C48FD" w:rsidRPr="004C4136" w:rsidRDefault="005C48FD" w:rsidP="005C48FD">
      <w:pPr>
        <w:numPr>
          <w:ilvl w:val="0"/>
          <w:numId w:val="56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Carrinhos </w:t>
      </w:r>
    </w:p>
    <w:p w14:paraId="6CE01578" w14:textId="77777777" w:rsidR="005C48FD" w:rsidRPr="004C4136" w:rsidRDefault="005C48FD" w:rsidP="005C48FD">
      <w:pPr>
        <w:numPr>
          <w:ilvl w:val="0"/>
          <w:numId w:val="56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Pipas decorativas </w:t>
      </w:r>
    </w:p>
    <w:p w14:paraId="6BA485CA" w14:textId="77777777" w:rsidR="005C48FD" w:rsidRPr="004C4136" w:rsidRDefault="005C48FD" w:rsidP="005C48FD">
      <w:pPr>
        <w:numPr>
          <w:ilvl w:val="0"/>
          <w:numId w:val="56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Chocalhos </w:t>
      </w:r>
    </w:p>
    <w:p w14:paraId="21AD977D" w14:textId="77777777" w:rsidR="005C48FD" w:rsidRPr="004C4136" w:rsidRDefault="005C48FD" w:rsidP="005C48FD">
      <w:pPr>
        <w:numPr>
          <w:ilvl w:val="0"/>
          <w:numId w:val="56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Bonecos </w:t>
      </w:r>
    </w:p>
    <w:p w14:paraId="1B9948B1" w14:textId="77777777" w:rsidR="005C48FD" w:rsidRPr="004C4136" w:rsidRDefault="005C48FD" w:rsidP="005C48FD">
      <w:pPr>
        <w:numPr>
          <w:ilvl w:val="0"/>
          <w:numId w:val="56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Jogos educativos </w:t>
      </w:r>
    </w:p>
    <w:p w14:paraId="62865D34" w14:textId="77777777" w:rsidR="005C48FD" w:rsidRPr="004C4136" w:rsidRDefault="005C48FD" w:rsidP="005C48FD">
      <w:pPr>
        <w:numPr>
          <w:ilvl w:val="0"/>
          <w:numId w:val="56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Miniaturas de casas, pontes e carroças </w:t>
      </w:r>
    </w:p>
    <w:p w14:paraId="57B288DA" w14:textId="77777777" w:rsidR="005C48FD" w:rsidRPr="004C4136" w:rsidRDefault="005C48FD" w:rsidP="005C48FD">
      <w:pPr>
        <w:pStyle w:val="NormalWeb"/>
        <w:rPr>
          <w:rFonts w:asciiTheme="majorHAnsi" w:hAnsiTheme="majorHAnsi"/>
        </w:rPr>
      </w:pPr>
      <w:r w:rsidRPr="004C4136">
        <w:rPr>
          <w:rStyle w:val="Forte"/>
          <w:rFonts w:asciiTheme="majorHAnsi" w:eastAsiaTheme="majorEastAsia" w:hAnsiTheme="majorHAnsi"/>
        </w:rPr>
        <w:t>Acessórios</w:t>
      </w:r>
    </w:p>
    <w:p w14:paraId="773901C9" w14:textId="77777777" w:rsidR="005C48FD" w:rsidRPr="004C4136" w:rsidRDefault="005C48FD" w:rsidP="005C48FD">
      <w:pPr>
        <w:numPr>
          <w:ilvl w:val="0"/>
          <w:numId w:val="57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Pulseiras </w:t>
      </w:r>
    </w:p>
    <w:p w14:paraId="6106801E" w14:textId="77777777" w:rsidR="005C48FD" w:rsidRPr="004C4136" w:rsidRDefault="005C48FD" w:rsidP="005C48FD">
      <w:pPr>
        <w:numPr>
          <w:ilvl w:val="0"/>
          <w:numId w:val="57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Colares </w:t>
      </w:r>
    </w:p>
    <w:p w14:paraId="516DE1BA" w14:textId="77777777" w:rsidR="005C48FD" w:rsidRPr="004C4136" w:rsidRDefault="005C48FD" w:rsidP="005C48FD">
      <w:pPr>
        <w:numPr>
          <w:ilvl w:val="0"/>
          <w:numId w:val="57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Brincos </w:t>
      </w:r>
    </w:p>
    <w:p w14:paraId="7F798CCF" w14:textId="77777777" w:rsidR="005C48FD" w:rsidRPr="004C4136" w:rsidRDefault="005C48FD" w:rsidP="005C48FD">
      <w:pPr>
        <w:numPr>
          <w:ilvl w:val="0"/>
          <w:numId w:val="57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Chaveiros </w:t>
      </w:r>
    </w:p>
    <w:p w14:paraId="751BE525" w14:textId="77777777" w:rsidR="005C48FD" w:rsidRPr="004C4136" w:rsidRDefault="005C48FD" w:rsidP="005C48FD">
      <w:pPr>
        <w:numPr>
          <w:ilvl w:val="0"/>
          <w:numId w:val="57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Bolsas com detalhes em bambu </w:t>
      </w:r>
    </w:p>
    <w:p w14:paraId="4A32B7B3" w14:textId="77777777" w:rsidR="005C48FD" w:rsidRPr="004C4136" w:rsidRDefault="005C48FD" w:rsidP="005C48FD">
      <w:pPr>
        <w:numPr>
          <w:ilvl w:val="0"/>
          <w:numId w:val="57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Fivelas artesanais </w:t>
      </w:r>
    </w:p>
    <w:p w14:paraId="16BE203A" w14:textId="77777777" w:rsidR="005C48FD" w:rsidRPr="004C4136" w:rsidRDefault="005C48FD" w:rsidP="005C48FD">
      <w:pPr>
        <w:pStyle w:val="NormalWeb"/>
        <w:rPr>
          <w:rFonts w:asciiTheme="majorHAnsi" w:hAnsiTheme="majorHAnsi"/>
        </w:rPr>
      </w:pPr>
      <w:r w:rsidRPr="004C4136">
        <w:rPr>
          <w:rStyle w:val="Forte"/>
          <w:rFonts w:asciiTheme="majorHAnsi" w:eastAsiaTheme="majorEastAsia" w:hAnsiTheme="majorHAnsi"/>
        </w:rPr>
        <w:t>Instrumentos Musicais</w:t>
      </w:r>
    </w:p>
    <w:p w14:paraId="16E70E84" w14:textId="77777777" w:rsidR="005C48FD" w:rsidRPr="004C4136" w:rsidRDefault="005C48FD" w:rsidP="005C48FD">
      <w:pPr>
        <w:numPr>
          <w:ilvl w:val="0"/>
          <w:numId w:val="58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Flautas de bambu </w:t>
      </w:r>
    </w:p>
    <w:p w14:paraId="39248F55" w14:textId="77777777" w:rsidR="005C48FD" w:rsidRPr="004C4136" w:rsidRDefault="005C48FD" w:rsidP="005C48FD">
      <w:pPr>
        <w:numPr>
          <w:ilvl w:val="0"/>
          <w:numId w:val="58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Chocalhos </w:t>
      </w:r>
    </w:p>
    <w:p w14:paraId="4A9B7E41" w14:textId="77777777" w:rsidR="005C48FD" w:rsidRPr="004C4136" w:rsidRDefault="005C48FD" w:rsidP="005C48FD">
      <w:pPr>
        <w:numPr>
          <w:ilvl w:val="0"/>
          <w:numId w:val="58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Bastões de chuva (pau de chuva) </w:t>
      </w:r>
    </w:p>
    <w:p w14:paraId="4A475D4D" w14:textId="77777777" w:rsidR="005C48FD" w:rsidRPr="004C4136" w:rsidRDefault="005C48FD" w:rsidP="005C48FD">
      <w:pPr>
        <w:numPr>
          <w:ilvl w:val="0"/>
          <w:numId w:val="58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Clavas rítmicas </w:t>
      </w:r>
    </w:p>
    <w:p w14:paraId="2ED33D13" w14:textId="77777777" w:rsidR="005C48FD" w:rsidRPr="004C4136" w:rsidRDefault="005C48FD" w:rsidP="005C48FD">
      <w:pPr>
        <w:numPr>
          <w:ilvl w:val="0"/>
          <w:numId w:val="58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Reco-recos </w:t>
      </w:r>
    </w:p>
    <w:p w14:paraId="78DABD2B" w14:textId="77777777" w:rsidR="005C48FD" w:rsidRPr="004C4136" w:rsidRDefault="005C48FD" w:rsidP="005C48FD">
      <w:pPr>
        <w:pStyle w:val="Ttulo3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>Objetivos de aprendizagem da oficina</w:t>
      </w:r>
    </w:p>
    <w:p w14:paraId="7A980E75" w14:textId="77777777" w:rsidR="005C48FD" w:rsidRPr="004C4136" w:rsidRDefault="005C48FD" w:rsidP="005C48FD">
      <w:pPr>
        <w:pStyle w:val="NormalWeb"/>
        <w:rPr>
          <w:rFonts w:asciiTheme="majorHAnsi" w:hAnsiTheme="majorHAnsi"/>
        </w:rPr>
      </w:pPr>
      <w:r w:rsidRPr="004C4136">
        <w:rPr>
          <w:rFonts w:asciiTheme="majorHAnsi" w:hAnsiTheme="majorHAnsi"/>
        </w:rPr>
        <w:t>Durante a oficina, os participantes poderão aprender:</w:t>
      </w:r>
    </w:p>
    <w:p w14:paraId="366F97D0" w14:textId="77777777" w:rsidR="005C48FD" w:rsidRPr="004C4136" w:rsidRDefault="005C48FD" w:rsidP="005C48FD">
      <w:pPr>
        <w:numPr>
          <w:ilvl w:val="0"/>
          <w:numId w:val="59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Identificação e seleção do bambu adequado. </w:t>
      </w:r>
    </w:p>
    <w:p w14:paraId="721FE365" w14:textId="77777777" w:rsidR="005C48FD" w:rsidRPr="004C4136" w:rsidRDefault="005C48FD" w:rsidP="005C48FD">
      <w:pPr>
        <w:numPr>
          <w:ilvl w:val="0"/>
          <w:numId w:val="59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Técnicas de corte, tratamento e secagem. </w:t>
      </w:r>
    </w:p>
    <w:p w14:paraId="4C639BEB" w14:textId="77777777" w:rsidR="005C48FD" w:rsidRPr="004C4136" w:rsidRDefault="005C48FD" w:rsidP="005C48FD">
      <w:pPr>
        <w:numPr>
          <w:ilvl w:val="0"/>
          <w:numId w:val="59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Medição, encaixe e montagem. </w:t>
      </w:r>
    </w:p>
    <w:p w14:paraId="24615486" w14:textId="77777777" w:rsidR="005C48FD" w:rsidRPr="004C4136" w:rsidRDefault="005C48FD" w:rsidP="005C48FD">
      <w:pPr>
        <w:numPr>
          <w:ilvl w:val="0"/>
          <w:numId w:val="59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Técnicas de amarração e fixação. </w:t>
      </w:r>
    </w:p>
    <w:p w14:paraId="44F45D77" w14:textId="77777777" w:rsidR="005C48FD" w:rsidRPr="004C4136" w:rsidRDefault="005C48FD" w:rsidP="005C48FD">
      <w:pPr>
        <w:numPr>
          <w:ilvl w:val="0"/>
          <w:numId w:val="59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Acabamento com lixamento e aplicação de vernizes ou óleos naturais. </w:t>
      </w:r>
    </w:p>
    <w:p w14:paraId="6DB26E54" w14:textId="77777777" w:rsidR="005C48FD" w:rsidRPr="004C4136" w:rsidRDefault="005C48FD" w:rsidP="005C48FD">
      <w:pPr>
        <w:numPr>
          <w:ilvl w:val="0"/>
          <w:numId w:val="59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Desenvolvimento de peças utilitárias, decorativas e artísticas. </w:t>
      </w:r>
    </w:p>
    <w:p w14:paraId="713F6D05" w14:textId="77777777" w:rsidR="005C48FD" w:rsidRPr="004C4136" w:rsidRDefault="005C48FD" w:rsidP="005C48FD">
      <w:pPr>
        <w:numPr>
          <w:ilvl w:val="0"/>
          <w:numId w:val="59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 xml:space="preserve">Princípios de design artesanal e sustentabilidade. </w:t>
      </w:r>
    </w:p>
    <w:p w14:paraId="29465739" w14:textId="77777777" w:rsidR="005C48FD" w:rsidRPr="004C4136" w:rsidRDefault="005C48FD" w:rsidP="005C48FD">
      <w:pPr>
        <w:numPr>
          <w:ilvl w:val="0"/>
          <w:numId w:val="59"/>
        </w:num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C4136">
        <w:rPr>
          <w:rFonts w:asciiTheme="majorHAnsi" w:hAnsiTheme="majorHAnsi"/>
          <w:sz w:val="24"/>
          <w:szCs w:val="24"/>
        </w:rPr>
        <w:t>Noções de precificação, comercialização e empreendedorismo cultural.</w:t>
      </w:r>
    </w:p>
    <w:p w14:paraId="0A8CE9AC" w14:textId="77777777" w:rsidR="005C48FD" w:rsidRPr="00FD2748" w:rsidRDefault="005C48FD" w:rsidP="005C48FD">
      <w:pPr>
        <w:jc w:val="both"/>
        <w:rPr>
          <w:rFonts w:asciiTheme="majorHAnsi" w:hAnsiTheme="majorHAnsi"/>
          <w:b/>
          <w:sz w:val="24"/>
          <w:szCs w:val="24"/>
        </w:rPr>
      </w:pPr>
    </w:p>
    <w:p w14:paraId="5AED154B" w14:textId="77777777" w:rsidR="005C48FD" w:rsidRPr="005C0D51" w:rsidRDefault="005C48FD" w:rsidP="005C48FD">
      <w:pPr>
        <w:outlineLvl w:val="1"/>
        <w:rPr>
          <w:rFonts w:asciiTheme="majorHAnsi" w:hAnsiTheme="majorHAnsi"/>
          <w:b/>
          <w:bCs/>
          <w:sz w:val="24"/>
          <w:szCs w:val="24"/>
        </w:rPr>
      </w:pPr>
      <w:r w:rsidRPr="005C0D51">
        <w:rPr>
          <w:rFonts w:asciiTheme="majorHAnsi" w:hAnsiTheme="majorHAnsi"/>
          <w:b/>
          <w:bCs/>
          <w:sz w:val="24"/>
          <w:szCs w:val="24"/>
        </w:rPr>
        <w:t>CARGA HORÁRIA</w:t>
      </w:r>
    </w:p>
    <w:p w14:paraId="5456C5B9" w14:textId="77777777" w:rsidR="005C48FD" w:rsidRPr="005C0D51" w:rsidRDefault="005C48FD" w:rsidP="005C48FD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F</w:t>
      </w:r>
      <w:r w:rsidRPr="005C0D51">
        <w:rPr>
          <w:rFonts w:asciiTheme="majorHAnsi" w:hAnsiTheme="majorHAnsi"/>
          <w:sz w:val="24"/>
          <w:szCs w:val="24"/>
        </w:rPr>
        <w:t>ormação cultural dis</w:t>
      </w:r>
      <w:r>
        <w:rPr>
          <w:rFonts w:asciiTheme="majorHAnsi" w:hAnsiTheme="majorHAnsi"/>
          <w:sz w:val="24"/>
          <w:szCs w:val="24"/>
        </w:rPr>
        <w:t>tribuídas em encontros semanais – 8 (oito) horas semanais</w:t>
      </w:r>
    </w:p>
    <w:p w14:paraId="1FEC1E21" w14:textId="77777777" w:rsidR="005C48FD" w:rsidRPr="0076287C" w:rsidRDefault="005C48FD" w:rsidP="005C48FD">
      <w:pPr>
        <w:spacing w:before="100" w:beforeAutospacing="1" w:after="100" w:afterAutospacing="1"/>
        <w:outlineLvl w:val="0"/>
        <w:rPr>
          <w:rFonts w:asciiTheme="majorHAnsi" w:hAnsiTheme="majorHAnsi"/>
          <w:b/>
          <w:bCs/>
          <w:kern w:val="36"/>
          <w:sz w:val="24"/>
          <w:szCs w:val="24"/>
        </w:rPr>
      </w:pPr>
      <w:r w:rsidRPr="0076287C">
        <w:rPr>
          <w:rFonts w:asciiTheme="majorHAnsi" w:hAnsiTheme="majorHAnsi"/>
          <w:b/>
          <w:bCs/>
          <w:kern w:val="36"/>
          <w:sz w:val="24"/>
          <w:szCs w:val="24"/>
        </w:rPr>
        <w:t>CRONOGRAMA DE EXECUÇÃO DAS AÇÕES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7"/>
        <w:gridCol w:w="5617"/>
      </w:tblGrid>
      <w:tr w:rsidR="005C48FD" w:rsidRPr="0076287C" w14:paraId="334A8FD1" w14:textId="77777777" w:rsidTr="00680624">
        <w:trPr>
          <w:tblHeader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404C9C40" w14:textId="77777777" w:rsidR="005C48FD" w:rsidRPr="0076287C" w:rsidRDefault="005C48FD" w:rsidP="0068062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76287C">
              <w:rPr>
                <w:rFonts w:asciiTheme="majorHAnsi" w:hAnsiTheme="majorHAnsi"/>
                <w:b/>
                <w:bCs/>
                <w:sz w:val="24"/>
                <w:szCs w:val="24"/>
              </w:rPr>
              <w:t>Período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308EF" w14:textId="77777777" w:rsidR="005C48FD" w:rsidRPr="0076287C" w:rsidRDefault="005C48FD" w:rsidP="00680624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76287C">
              <w:rPr>
                <w:rFonts w:asciiTheme="majorHAnsi" w:hAnsiTheme="majorHAnsi"/>
                <w:b/>
                <w:bCs/>
                <w:sz w:val="24"/>
                <w:szCs w:val="24"/>
              </w:rPr>
              <w:t>Ações Previstas</w:t>
            </w:r>
          </w:p>
        </w:tc>
      </w:tr>
      <w:tr w:rsidR="005C48FD" w:rsidRPr="0076287C" w14:paraId="5A4C293A" w14:textId="77777777" w:rsidTr="00680624">
        <w:trPr>
          <w:tblCellSpacing w:w="15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4E7C1A58" w14:textId="77777777" w:rsidR="005C48FD" w:rsidRPr="0076287C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b/>
                <w:bCs/>
                <w:sz w:val="24"/>
                <w:szCs w:val="24"/>
              </w:rPr>
              <w:t>1º Mês – Mobilização, Formação Inicial e Primeiras Produções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B7E82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Planejamento geral das oficinas e organização do cronograma de atividades.</w:t>
            </w:r>
          </w:p>
          <w:p w14:paraId="76010136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Divulgação do projeto em escolas, associações, redes sociais e demais espaços públicos.</w:t>
            </w:r>
          </w:p>
          <w:p w14:paraId="1F987978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Inscrições e seleção dos participantes.</w:t>
            </w:r>
          </w:p>
          <w:p w14:paraId="3778A605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Reunião de acolhimento e apresentação do projeto.</w:t>
            </w:r>
          </w:p>
          <w:p w14:paraId="2A85D4DA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Aquisição de madeira, ferramentas, equipamentos de proteção individual (EPIs) e materiais de consumo.</w:t>
            </w:r>
          </w:p>
          <w:p w14:paraId="6B436A29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Organização e preparação do espaço das oficinas.</w:t>
            </w:r>
          </w:p>
          <w:p w14:paraId="144CA53A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Aula inaugural sobre o artesanato em madeira como patrimônio cultural, economia criativa e valorização dos saberes tradicionais.</w:t>
            </w:r>
          </w:p>
          <w:p w14:paraId="5B6B5F23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Orientações sobre segurança no manuseio das ferramentas.</w:t>
            </w:r>
          </w:p>
          <w:p w14:paraId="412D9CFA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Demonstração das técnicas de medição, desenho, corte, encaixe, lixamento e acabamento.</w:t>
            </w:r>
          </w:p>
          <w:p w14:paraId="0DEC05CE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Início da confecção de peças utilitárias: porta-chaves, porta-copos, descansos de panela, porta-guardanapos, porta-temperos, suportes para plantas e placas decorativas.</w:t>
            </w:r>
          </w:p>
          <w:p w14:paraId="32A7614A" w14:textId="77777777" w:rsidR="005C48FD" w:rsidRPr="0076287C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Acompanhamento individual dos participantes.</w:t>
            </w:r>
          </w:p>
        </w:tc>
      </w:tr>
      <w:tr w:rsidR="005C48FD" w:rsidRPr="0076287C" w14:paraId="1515A1C7" w14:textId="77777777" w:rsidTr="00680624">
        <w:trPr>
          <w:tblCellSpacing w:w="15" w:type="dxa"/>
        </w:trPr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36D66BA4" w14:textId="77777777" w:rsidR="005C48FD" w:rsidRPr="0076287C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b/>
                <w:bCs/>
                <w:sz w:val="24"/>
                <w:szCs w:val="24"/>
              </w:rPr>
              <w:t>2º Mês – Desenvolvimento das Técnicas Artesanais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AEC36B0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Aprimoramento das técnicas de corte, montagem, colagem, lixamento e acabamento.</w:t>
            </w:r>
          </w:p>
          <w:p w14:paraId="32FADC0C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Confecção de bandejas rústicas, caixas organizadoras, porta-retratos, nichos decorativos, cabides, suportes para garrafas, suportes para vinho, cache</w:t>
            </w:r>
            <w:r w:rsidRPr="00FD2748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76287C">
              <w:rPr>
                <w:rFonts w:asciiTheme="majorHAnsi" w:hAnsiTheme="majorHAnsi"/>
                <w:sz w:val="24"/>
                <w:szCs w:val="24"/>
              </w:rPr>
              <w:t>pôs e floreiras.</w:t>
            </w:r>
          </w:p>
          <w:p w14:paraId="5CD89798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Produção de casinhas para pássaros e comedouros ecológicos.</w:t>
            </w:r>
          </w:p>
          <w:p w14:paraId="7C3C76E2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Confecção de brinquedos tradicionais em madeira (carrinhos, aviões, tratores e animais).</w:t>
            </w:r>
          </w:p>
          <w:p w14:paraId="36A9C60C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Aplicação das primeiras técnicas de pintura e verniz.</w:t>
            </w:r>
          </w:p>
          <w:p w14:paraId="2A1F7D46" w14:textId="77777777" w:rsidR="005C48FD" w:rsidRPr="0076287C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Avaliação prática do desenvolvimento dos participantes.</w:t>
            </w:r>
          </w:p>
        </w:tc>
      </w:tr>
      <w:tr w:rsidR="005C48FD" w:rsidRPr="0076287C" w14:paraId="629A3EA3" w14:textId="77777777" w:rsidTr="0068062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9EBFD5F" w14:textId="77777777" w:rsidR="005C48FD" w:rsidRPr="0076287C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b/>
                <w:bCs/>
                <w:sz w:val="24"/>
                <w:szCs w:val="24"/>
              </w:rPr>
              <w:t>3º Mês – Artesanato Tradicional e Identidade Cultural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41A8C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Confecção de carros de boi artesanais.</w:t>
            </w:r>
          </w:p>
          <w:p w14:paraId="345B6293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Produção de mini carroças rurais.</w:t>
            </w:r>
          </w:p>
          <w:p w14:paraId="30E162AB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Confecção de porta-cachaças artesanais.</w:t>
            </w:r>
          </w:p>
          <w:p w14:paraId="5192F59D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Produção de miniaturas de utensílios rurais e peças inspiradas na cultura do campo.</w:t>
            </w:r>
          </w:p>
          <w:p w14:paraId="0DE56A6B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Esculturas em madeira de animais típicos (bois, cavalos, pássaros e outros).</w:t>
            </w:r>
          </w:p>
          <w:p w14:paraId="3530514E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Produção de oratórios, cruzes, placas de fazenda e peças decorativas temáticas.</w:t>
            </w:r>
          </w:p>
          <w:p w14:paraId="19ABED49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Técnicas de encaixe e montagem de peças mais complexas.</w:t>
            </w:r>
          </w:p>
          <w:p w14:paraId="73BADC16" w14:textId="77777777" w:rsidR="005C48FD" w:rsidRPr="0076287C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Continuidade do acompanhamento técnico individual.</w:t>
            </w:r>
          </w:p>
        </w:tc>
      </w:tr>
      <w:tr w:rsidR="005C48FD" w:rsidRPr="0076287C" w14:paraId="2CD4062A" w14:textId="77777777" w:rsidTr="00680624">
        <w:trPr>
          <w:tblCellSpacing w:w="15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261DCCA" w14:textId="77777777" w:rsidR="005C48FD" w:rsidRPr="0076287C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b/>
                <w:bCs/>
                <w:sz w:val="24"/>
                <w:szCs w:val="24"/>
              </w:rPr>
              <w:t>4º Mês – Produção Avançada e Acabamentos Artísticos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0089A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Confecção de relógios artesanais de parede.</w:t>
            </w:r>
          </w:p>
          <w:p w14:paraId="7236BFE7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Produção de luminárias em madeira.</w:t>
            </w:r>
          </w:p>
          <w:p w14:paraId="396CF775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Fabricação de bancos decorativos e banquetas artesanais.</w:t>
            </w:r>
          </w:p>
          <w:p w14:paraId="245E04C5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Produção de pequenos móveis decorativos, nichos e prateleiras.</w:t>
            </w:r>
          </w:p>
          <w:p w14:paraId="45E9B50F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Confecção de caixas de vinho e porta-garrafas personalizados.</w:t>
            </w:r>
          </w:p>
          <w:p w14:paraId="31D3E2D5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Técnicas avançadas de pintura, envelhecimento, pátina, aplicação de verniz e acabamento fino.</w:t>
            </w:r>
          </w:p>
          <w:p w14:paraId="28B1CBD0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Desenvolvimento da identidade visual das peças.</w:t>
            </w:r>
          </w:p>
          <w:p w14:paraId="47E4BA83" w14:textId="77777777" w:rsidR="005C48FD" w:rsidRPr="0076287C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Orientações sobre controle de qualidade e apresentação dos produtos.</w:t>
            </w:r>
          </w:p>
        </w:tc>
      </w:tr>
      <w:tr w:rsidR="005C48FD" w:rsidRPr="0076287C" w14:paraId="3BE0AB66" w14:textId="77777777" w:rsidTr="00680624">
        <w:trPr>
          <w:tblCellSpacing w:w="15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CFD332D" w14:textId="77777777" w:rsidR="005C48FD" w:rsidRPr="0076287C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b/>
                <w:bCs/>
                <w:sz w:val="24"/>
                <w:szCs w:val="24"/>
              </w:rPr>
              <w:t>5º Mês – Economia Criativa, Empreendedorismo e Finalização das Peças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12ED8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Finalização de todas as peças produzidas durante as oficinas.</w:t>
            </w:r>
          </w:p>
          <w:p w14:paraId="5A8F0B14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Correções e acabamento final das produções.</w:t>
            </w:r>
          </w:p>
          <w:p w14:paraId="3CA8ECC9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Orientações sobre precificação, custos de produção e formação de preço.</w:t>
            </w:r>
          </w:p>
          <w:p w14:paraId="3790B1CA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Noções de empreendedorismo cultural e economia criativa.</w:t>
            </w:r>
          </w:p>
          <w:p w14:paraId="450152E5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Orientações sobre comercialização em feiras, eventos culturais e plataformas digitais.</w:t>
            </w:r>
          </w:p>
          <w:p w14:paraId="5ED60417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Fotografia dos produtos para divulgação.</w:t>
            </w:r>
          </w:p>
          <w:p w14:paraId="5367CB95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Produção de embalagens simples e apresentação comercial das peças.</w:t>
            </w:r>
          </w:p>
          <w:p w14:paraId="4FF9FC2D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Organização do catálogo das peças confeccionadas.</w:t>
            </w:r>
          </w:p>
          <w:p w14:paraId="444C3D83" w14:textId="77777777" w:rsidR="005C48FD" w:rsidRPr="0076287C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Planejamento da exposição de encerramento.</w:t>
            </w:r>
          </w:p>
        </w:tc>
      </w:tr>
      <w:tr w:rsidR="005C48FD" w:rsidRPr="0076287C" w14:paraId="79C652BA" w14:textId="77777777" w:rsidTr="00680624">
        <w:trPr>
          <w:tblCellSpacing w:w="15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51C359B" w14:textId="77777777" w:rsidR="005C48FD" w:rsidRPr="0076287C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b/>
                <w:bCs/>
                <w:sz w:val="24"/>
                <w:szCs w:val="24"/>
              </w:rPr>
              <w:t>6º Mês – Exposição Cultural, Difusão e Encerramento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15513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Montagem da exposição pública das peças confeccionadas.</w:t>
            </w:r>
          </w:p>
          <w:p w14:paraId="6369849B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Organização do espaço expositivo e identificação das obras produzidas.</w:t>
            </w:r>
          </w:p>
          <w:p w14:paraId="62110BD1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Abertura oficial da mostra cultural.</w:t>
            </w:r>
          </w:p>
          <w:p w14:paraId="42FF4524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Demonstração prática das técnicas aprendidas pelos participantes.</w:t>
            </w:r>
          </w:p>
          <w:p w14:paraId="560C455A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Roda de conversa sobre preservação dos saberes tradicionais e valorização do artesanato local.</w:t>
            </w:r>
          </w:p>
          <w:p w14:paraId="2FCD6E47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Visitação da comunidade, estudantes e demais interessados.</w:t>
            </w:r>
          </w:p>
          <w:p w14:paraId="770C78CD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Registro fotográfico e audiovisual de todas as atividades.</w:t>
            </w:r>
          </w:p>
          <w:p w14:paraId="3483369A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Divulgação dos resultados em redes sociais, imprensa local e canais institucionais.</w:t>
            </w:r>
          </w:p>
          <w:p w14:paraId="28D27B9A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Avaliação final do projeto com aplicação de questionário aos participantes.</w:t>
            </w:r>
          </w:p>
          <w:p w14:paraId="2DDC8BA1" w14:textId="77777777" w:rsidR="005C48FD" w:rsidRPr="00FD2748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Entrega dos certificados de participação.</w:t>
            </w:r>
          </w:p>
          <w:p w14:paraId="00E55A50" w14:textId="77777777" w:rsidR="005C48FD" w:rsidRPr="0076287C" w:rsidRDefault="005C48FD" w:rsidP="00680624">
            <w:pPr>
              <w:rPr>
                <w:rFonts w:asciiTheme="majorHAnsi" w:hAnsiTheme="majorHAnsi"/>
                <w:sz w:val="24"/>
                <w:szCs w:val="24"/>
              </w:rPr>
            </w:pPr>
            <w:r w:rsidRPr="0076287C">
              <w:rPr>
                <w:rFonts w:asciiTheme="majorHAnsi" w:hAnsiTheme="majorHAnsi"/>
                <w:sz w:val="24"/>
                <w:szCs w:val="24"/>
              </w:rPr>
              <w:t>• Elaboração do relatório técnico, registro dos resultados alcançados e prestação de contas do projeto.</w:t>
            </w:r>
          </w:p>
        </w:tc>
      </w:tr>
    </w:tbl>
    <w:p w14:paraId="48609518" w14:textId="77777777" w:rsidR="005C48FD" w:rsidRPr="00FD2748" w:rsidRDefault="005C48FD" w:rsidP="005C48FD">
      <w:pPr>
        <w:spacing w:before="100" w:beforeAutospacing="1" w:after="100" w:afterAutospacing="1"/>
        <w:outlineLvl w:val="1"/>
        <w:rPr>
          <w:rFonts w:asciiTheme="majorHAnsi" w:hAnsiTheme="majorHAnsi"/>
          <w:b/>
          <w:bCs/>
          <w:sz w:val="24"/>
          <w:szCs w:val="24"/>
        </w:rPr>
      </w:pPr>
    </w:p>
    <w:p w14:paraId="3C4491E9" w14:textId="77777777" w:rsidR="005C48FD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A proposta deverá contribuir para a valorização do artesanato local, da cultura popular, dos saberes tradicionais e das técnicas manuais de produção artística e utilitária, fortalecendo a identidade cultural do município e incentivando a economia criativa.</w:t>
      </w:r>
    </w:p>
    <w:p w14:paraId="2D9E6978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</w:p>
    <w:p w14:paraId="3140E18F" w14:textId="77777777" w:rsidR="005C48FD" w:rsidRPr="00FD2748" w:rsidRDefault="005C48FD" w:rsidP="005C48FD">
      <w:pPr>
        <w:jc w:val="both"/>
        <w:rPr>
          <w:rFonts w:asciiTheme="majorHAnsi" w:hAnsiTheme="majorHAnsi"/>
          <w:b/>
          <w:sz w:val="24"/>
          <w:szCs w:val="24"/>
        </w:rPr>
      </w:pPr>
      <w:r w:rsidRPr="00FD2748">
        <w:rPr>
          <w:rFonts w:asciiTheme="majorHAnsi" w:hAnsiTheme="majorHAnsi"/>
          <w:b/>
          <w:sz w:val="24"/>
          <w:szCs w:val="24"/>
        </w:rPr>
        <w:t>EXECUÇÃO DAS ATIVIDADES</w:t>
      </w:r>
    </w:p>
    <w:p w14:paraId="2119F0EF" w14:textId="77777777" w:rsidR="005C48FD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O agente cultural selecionado deverá realizar oficinas de formação no município de Taparuba, contemplando conteúdos teóricos e práticos relacionados às técnicas de modelagem, criação e acabamento de peças artesanais.</w:t>
      </w:r>
    </w:p>
    <w:p w14:paraId="7B3CCD53" w14:textId="77777777" w:rsidR="005C48FD" w:rsidRDefault="005C48FD" w:rsidP="005C48FD">
      <w:pPr>
        <w:jc w:val="both"/>
        <w:rPr>
          <w:rFonts w:asciiTheme="majorHAnsi" w:hAnsiTheme="majorHAnsi"/>
          <w:sz w:val="24"/>
          <w:szCs w:val="24"/>
        </w:rPr>
      </w:pPr>
    </w:p>
    <w:p w14:paraId="669DD473" w14:textId="77777777" w:rsidR="005C48FD" w:rsidRDefault="005C48FD" w:rsidP="005C48FD">
      <w:pPr>
        <w:jc w:val="both"/>
        <w:rPr>
          <w:rFonts w:asciiTheme="majorHAnsi" w:hAnsiTheme="majorHAnsi"/>
          <w:b/>
          <w:sz w:val="24"/>
          <w:szCs w:val="24"/>
        </w:rPr>
      </w:pPr>
    </w:p>
    <w:p w14:paraId="4FEC1DD0" w14:textId="77777777" w:rsidR="005C48FD" w:rsidRDefault="005C48FD" w:rsidP="005C48FD">
      <w:pPr>
        <w:jc w:val="both"/>
        <w:rPr>
          <w:rFonts w:asciiTheme="majorHAnsi" w:hAnsiTheme="majorHAnsi"/>
          <w:b/>
          <w:sz w:val="24"/>
          <w:szCs w:val="24"/>
        </w:rPr>
      </w:pPr>
      <w:r w:rsidRPr="00FD2748">
        <w:rPr>
          <w:rFonts w:asciiTheme="majorHAnsi" w:hAnsiTheme="majorHAnsi"/>
          <w:b/>
          <w:sz w:val="24"/>
          <w:szCs w:val="24"/>
        </w:rPr>
        <w:t>CONTEÚDO DAS OFICINAS</w:t>
      </w:r>
    </w:p>
    <w:p w14:paraId="30408CD4" w14:textId="77777777" w:rsidR="005C48FD" w:rsidRPr="00FD2748" w:rsidRDefault="005C48FD" w:rsidP="005C48FD">
      <w:pPr>
        <w:jc w:val="both"/>
        <w:rPr>
          <w:rFonts w:asciiTheme="majorHAnsi" w:hAnsiTheme="majorHAnsi"/>
          <w:b/>
          <w:sz w:val="24"/>
          <w:szCs w:val="24"/>
        </w:rPr>
      </w:pPr>
    </w:p>
    <w:p w14:paraId="376779CE" w14:textId="77777777" w:rsidR="005C48FD" w:rsidRDefault="005C48FD" w:rsidP="005C48FD">
      <w:pPr>
        <w:jc w:val="both"/>
        <w:rPr>
          <w:rFonts w:asciiTheme="majorHAnsi" w:hAnsiTheme="majorHAnsi"/>
          <w:sz w:val="24"/>
          <w:szCs w:val="24"/>
        </w:rPr>
      </w:pPr>
      <w:r w:rsidRPr="00FD2748">
        <w:rPr>
          <w:rFonts w:asciiTheme="majorHAnsi" w:hAnsiTheme="majorHAnsi"/>
          <w:sz w:val="24"/>
          <w:szCs w:val="24"/>
        </w:rPr>
        <w:t>As atividades poderão contemplar:</w:t>
      </w:r>
    </w:p>
    <w:p w14:paraId="17B8B70B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</w:p>
    <w:p w14:paraId="2452E75B" w14:textId="77777777" w:rsidR="005C48FD" w:rsidRPr="00FD2748" w:rsidRDefault="005C48FD" w:rsidP="005C48FD">
      <w:pPr>
        <w:pStyle w:val="PargrafodaLista"/>
        <w:numPr>
          <w:ilvl w:val="0"/>
          <w:numId w:val="36"/>
        </w:numPr>
        <w:spacing w:line="256" w:lineRule="auto"/>
        <w:jc w:val="both"/>
        <w:rPr>
          <w:rFonts w:asciiTheme="majorHAnsi" w:eastAsia="Calibri" w:hAnsiTheme="majorHAnsi" w:cs="Calibri"/>
          <w:b/>
          <w:sz w:val="24"/>
          <w:szCs w:val="24"/>
        </w:rPr>
      </w:pPr>
      <w:r w:rsidRPr="00FD2748">
        <w:rPr>
          <w:rFonts w:asciiTheme="majorHAnsi" w:eastAsia="Calibri" w:hAnsiTheme="majorHAnsi" w:cs="Calibri"/>
          <w:b/>
          <w:bCs/>
          <w:sz w:val="24"/>
          <w:szCs w:val="24"/>
        </w:rPr>
        <w:t>DISTRIBUIÇÃO DE VAGAS E VALORES</w:t>
      </w:r>
    </w:p>
    <w:p w14:paraId="1B82570B" w14:textId="77777777" w:rsidR="005C48FD" w:rsidRPr="00FD2748" w:rsidRDefault="005C48FD" w:rsidP="005C48FD">
      <w:pPr>
        <w:jc w:val="both"/>
        <w:rPr>
          <w:rFonts w:asciiTheme="majorHAnsi" w:eastAsia="Calibri" w:hAnsiTheme="majorHAnsi" w:cs="Calibri"/>
          <w:color w:val="FF0000"/>
          <w:sz w:val="24"/>
          <w:szCs w:val="24"/>
        </w:rPr>
      </w:pPr>
    </w:p>
    <w:tbl>
      <w:tblPr>
        <w:tblW w:w="11520" w:type="dxa"/>
        <w:tblInd w:w="-15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02"/>
        <w:gridCol w:w="1863"/>
        <w:gridCol w:w="1560"/>
        <w:gridCol w:w="1290"/>
        <w:gridCol w:w="1215"/>
        <w:gridCol w:w="1215"/>
        <w:gridCol w:w="1215"/>
        <w:gridCol w:w="1260"/>
      </w:tblGrid>
      <w:tr w:rsidR="005C48FD" w:rsidRPr="00FD2748" w14:paraId="1FAEE904" w14:textId="77777777" w:rsidTr="00680624"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251F152" w14:textId="77777777" w:rsidR="005C48FD" w:rsidRPr="009D0EAF" w:rsidRDefault="005C48FD" w:rsidP="00680624">
            <w:pPr>
              <w:widowControl w:val="0"/>
              <w:jc w:val="both"/>
              <w:rPr>
                <w:rFonts w:asciiTheme="majorHAnsi" w:eastAsia="Calibri" w:hAnsiTheme="majorHAnsi" w:cs="Calibri"/>
                <w:b/>
                <w:sz w:val="16"/>
                <w:szCs w:val="16"/>
              </w:rPr>
            </w:pPr>
            <w:r w:rsidRPr="009D0EAF">
              <w:rPr>
                <w:rFonts w:asciiTheme="majorHAnsi" w:eastAsia="Calibri" w:hAnsiTheme="majorHAnsi" w:cs="Calibri"/>
                <w:b/>
                <w:sz w:val="16"/>
                <w:szCs w:val="16"/>
              </w:rPr>
              <w:t>CATEGORIAS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CA3DD0F" w14:textId="77777777" w:rsidR="005C48FD" w:rsidRPr="009D0EAF" w:rsidRDefault="005C48FD" w:rsidP="00680624">
            <w:pPr>
              <w:widowControl w:val="0"/>
              <w:jc w:val="both"/>
              <w:rPr>
                <w:rFonts w:asciiTheme="majorHAnsi" w:eastAsia="Calibri" w:hAnsiTheme="majorHAnsi" w:cs="Calibri"/>
                <w:b/>
                <w:sz w:val="16"/>
                <w:szCs w:val="16"/>
              </w:rPr>
            </w:pPr>
            <w:r w:rsidRPr="009D0EAF">
              <w:rPr>
                <w:rFonts w:asciiTheme="majorHAnsi" w:eastAsia="Calibri" w:hAnsiTheme="majorHAnsi" w:cs="Calibri"/>
                <w:b/>
                <w:sz w:val="16"/>
                <w:szCs w:val="16"/>
              </w:rPr>
              <w:t>QTD DE VAGAS AMPLA CONCORRÊNCIA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5647578" w14:textId="77777777" w:rsidR="005C48FD" w:rsidRPr="009D0EAF" w:rsidRDefault="005C48FD" w:rsidP="00680624">
            <w:pPr>
              <w:widowControl w:val="0"/>
              <w:jc w:val="both"/>
              <w:rPr>
                <w:rFonts w:asciiTheme="majorHAnsi" w:eastAsia="Calibri" w:hAnsiTheme="majorHAnsi" w:cs="Calibri"/>
                <w:b/>
                <w:sz w:val="16"/>
                <w:szCs w:val="16"/>
              </w:rPr>
            </w:pPr>
            <w:r w:rsidRPr="009D0EAF">
              <w:rPr>
                <w:rFonts w:asciiTheme="majorHAnsi" w:eastAsia="Calibri" w:hAnsiTheme="majorHAnsi" w:cs="Calibri"/>
                <w:b/>
                <w:sz w:val="16"/>
                <w:szCs w:val="16"/>
              </w:rPr>
              <w:t>COTAS PARA PESSOAS NEGRAS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9FB6173" w14:textId="77777777" w:rsidR="005C48FD" w:rsidRPr="009D0EAF" w:rsidRDefault="005C48FD" w:rsidP="00680624">
            <w:pPr>
              <w:widowControl w:val="0"/>
              <w:jc w:val="both"/>
              <w:rPr>
                <w:rFonts w:asciiTheme="majorHAnsi" w:eastAsia="Calibri" w:hAnsiTheme="majorHAnsi" w:cs="Calibri"/>
                <w:b/>
                <w:sz w:val="16"/>
                <w:szCs w:val="16"/>
              </w:rPr>
            </w:pPr>
            <w:r w:rsidRPr="009D0EAF">
              <w:rPr>
                <w:rFonts w:asciiTheme="majorHAnsi" w:eastAsia="Calibri" w:hAnsiTheme="majorHAnsi" w:cs="Calibri"/>
                <w:b/>
                <w:sz w:val="16"/>
                <w:szCs w:val="16"/>
              </w:rPr>
              <w:t>COTAS PARA PESSOAS ÍNDIGENAS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D63EFB" w14:textId="77777777" w:rsidR="005C48FD" w:rsidRPr="009D0EAF" w:rsidRDefault="005C48FD" w:rsidP="00680624">
            <w:pPr>
              <w:widowControl w:val="0"/>
              <w:jc w:val="both"/>
              <w:rPr>
                <w:rFonts w:asciiTheme="majorHAnsi" w:eastAsia="Calibri" w:hAnsiTheme="majorHAnsi" w:cs="Calibri"/>
                <w:b/>
                <w:sz w:val="16"/>
                <w:szCs w:val="16"/>
              </w:rPr>
            </w:pPr>
            <w:r w:rsidRPr="009D0EAF">
              <w:rPr>
                <w:rFonts w:asciiTheme="majorHAnsi" w:eastAsia="Calibri" w:hAnsiTheme="majorHAnsi" w:cs="Calibri"/>
                <w:b/>
                <w:sz w:val="16"/>
                <w:szCs w:val="16"/>
              </w:rPr>
              <w:t>COTAS PARA PCD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3B2AF4" w14:textId="77777777" w:rsidR="005C48FD" w:rsidRPr="009D0EAF" w:rsidRDefault="005C48FD" w:rsidP="00680624">
            <w:pPr>
              <w:widowControl w:val="0"/>
              <w:jc w:val="both"/>
              <w:rPr>
                <w:rFonts w:asciiTheme="majorHAnsi" w:eastAsia="Calibri" w:hAnsiTheme="majorHAnsi" w:cs="Calibri"/>
                <w:b/>
                <w:sz w:val="16"/>
                <w:szCs w:val="16"/>
              </w:rPr>
            </w:pPr>
            <w:r w:rsidRPr="009D0EAF">
              <w:rPr>
                <w:rFonts w:asciiTheme="majorHAnsi" w:eastAsia="Calibri" w:hAnsiTheme="majorHAnsi" w:cs="Calibri"/>
                <w:b/>
                <w:sz w:val="16"/>
                <w:szCs w:val="16"/>
              </w:rPr>
              <w:t>QUANTIDADE TOTAL DE VAGAS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9EBB194" w14:textId="77777777" w:rsidR="005C48FD" w:rsidRPr="009D0EAF" w:rsidRDefault="005C48FD" w:rsidP="00680624">
            <w:pPr>
              <w:widowControl w:val="0"/>
              <w:jc w:val="both"/>
              <w:rPr>
                <w:rFonts w:asciiTheme="majorHAnsi" w:eastAsia="Calibri" w:hAnsiTheme="majorHAnsi" w:cs="Calibri"/>
                <w:b/>
                <w:sz w:val="16"/>
                <w:szCs w:val="16"/>
              </w:rPr>
            </w:pPr>
            <w:r w:rsidRPr="009D0EAF">
              <w:rPr>
                <w:rFonts w:asciiTheme="majorHAnsi" w:eastAsia="Calibri" w:hAnsiTheme="majorHAnsi" w:cs="Calibri"/>
                <w:b/>
                <w:sz w:val="16"/>
                <w:szCs w:val="16"/>
              </w:rPr>
              <w:t>VALOR MÁXIMO POR PROJETO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208338F" w14:textId="77777777" w:rsidR="005C48FD" w:rsidRPr="009D0EAF" w:rsidRDefault="005C48FD" w:rsidP="00680624">
            <w:pPr>
              <w:widowControl w:val="0"/>
              <w:jc w:val="both"/>
              <w:rPr>
                <w:rFonts w:asciiTheme="majorHAnsi" w:eastAsia="Calibri" w:hAnsiTheme="majorHAnsi" w:cs="Calibri"/>
                <w:b/>
                <w:sz w:val="16"/>
                <w:szCs w:val="16"/>
              </w:rPr>
            </w:pPr>
            <w:r w:rsidRPr="009D0EAF">
              <w:rPr>
                <w:rFonts w:asciiTheme="majorHAnsi" w:eastAsia="Calibri" w:hAnsiTheme="majorHAnsi" w:cs="Calibri"/>
                <w:b/>
                <w:sz w:val="16"/>
                <w:szCs w:val="16"/>
              </w:rPr>
              <w:t>VALOR TOTAL DA CATEGORIA</w:t>
            </w:r>
          </w:p>
        </w:tc>
      </w:tr>
      <w:tr w:rsidR="005C48FD" w:rsidRPr="00FD2748" w14:paraId="729482F0" w14:textId="77777777" w:rsidTr="00680624"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42DFFCB" w14:textId="77777777" w:rsidR="005C48FD" w:rsidRPr="00FD2748" w:rsidRDefault="005C48FD" w:rsidP="00680624">
            <w:pPr>
              <w:widowControl w:val="0"/>
              <w:jc w:val="both"/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FD2748">
              <w:rPr>
                <w:rFonts w:asciiTheme="majorHAnsi" w:eastAsia="Calibri" w:hAnsiTheme="majorHAnsi" w:cs="Calibri"/>
                <w:b/>
                <w:sz w:val="24"/>
                <w:szCs w:val="24"/>
              </w:rPr>
              <w:t>CATEGORIA A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BAD135" w14:textId="77777777" w:rsidR="005C48FD" w:rsidRPr="00FD2748" w:rsidRDefault="005C48FD" w:rsidP="00680624">
            <w:pPr>
              <w:widowControl w:val="0"/>
              <w:jc w:val="center"/>
              <w:rPr>
                <w:rFonts w:asciiTheme="majorHAnsi" w:eastAsia="Calibri" w:hAnsiTheme="majorHAnsi" w:cs="Calibri"/>
                <w:sz w:val="24"/>
                <w:szCs w:val="24"/>
              </w:rPr>
            </w:pPr>
            <w:r>
              <w:rPr>
                <w:rFonts w:asciiTheme="majorHAnsi" w:eastAsia="Calibri" w:hAnsiTheme="majorHAnsi" w:cs="Calibri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F8BC83" w14:textId="77777777" w:rsidR="005C48FD" w:rsidRPr="00FD2748" w:rsidRDefault="005C48FD" w:rsidP="00680624">
            <w:pPr>
              <w:widowControl w:val="0"/>
              <w:jc w:val="center"/>
              <w:rPr>
                <w:rFonts w:asciiTheme="majorHAnsi" w:eastAsia="Calibri" w:hAnsiTheme="majorHAnsi" w:cs="Calibri"/>
                <w:sz w:val="24"/>
                <w:szCs w:val="24"/>
              </w:rPr>
            </w:pPr>
            <w:r>
              <w:rPr>
                <w:rFonts w:asciiTheme="majorHAnsi" w:eastAsia="Calibri" w:hAnsiTheme="majorHAnsi" w:cs="Calibri"/>
                <w:sz w:val="24"/>
                <w:szCs w:val="24"/>
              </w:rPr>
              <w:t>01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64DAC3" w14:textId="77777777" w:rsidR="005C48FD" w:rsidRPr="00FD2748" w:rsidRDefault="005C48FD" w:rsidP="00680624">
            <w:pPr>
              <w:widowControl w:val="0"/>
              <w:jc w:val="both"/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FD2748">
              <w:rPr>
                <w:rFonts w:asciiTheme="majorHAnsi" w:eastAsia="Calibri" w:hAnsiTheme="majorHAnsi" w:cs="Calibri"/>
                <w:sz w:val="24"/>
                <w:szCs w:val="24"/>
              </w:rPr>
              <w:t xml:space="preserve">    </w:t>
            </w:r>
            <w:r>
              <w:rPr>
                <w:rFonts w:asciiTheme="majorHAnsi" w:eastAsia="Calibri" w:hAnsiTheme="majorHAnsi" w:cs="Calibri"/>
                <w:sz w:val="24"/>
                <w:szCs w:val="24"/>
              </w:rPr>
              <w:t>0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93757" w14:textId="77777777" w:rsidR="005C48FD" w:rsidRPr="00FD2748" w:rsidRDefault="005C48FD" w:rsidP="00680624">
            <w:pPr>
              <w:widowControl w:val="0"/>
              <w:jc w:val="center"/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FD2748">
              <w:rPr>
                <w:rFonts w:asciiTheme="majorHAnsi" w:eastAsia="Calibri" w:hAnsiTheme="majorHAnsi" w:cs="Calibri"/>
                <w:sz w:val="24"/>
                <w:szCs w:val="24"/>
              </w:rPr>
              <w:t>0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CEFE6" w14:textId="77777777" w:rsidR="005C48FD" w:rsidRPr="00FD2748" w:rsidRDefault="005C48FD" w:rsidP="00680624">
            <w:pPr>
              <w:widowControl w:val="0"/>
              <w:jc w:val="center"/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FD2748">
              <w:rPr>
                <w:rFonts w:asciiTheme="majorHAnsi" w:eastAsia="Calibri" w:hAnsiTheme="majorHAnsi" w:cs="Calibri"/>
                <w:sz w:val="24"/>
                <w:szCs w:val="24"/>
              </w:rPr>
              <w:t>01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CC4EF4" w14:textId="77777777" w:rsidR="005C48FD" w:rsidRPr="00A000EA" w:rsidRDefault="005C48FD" w:rsidP="00680624">
            <w:pPr>
              <w:widowControl w:val="0"/>
              <w:jc w:val="both"/>
              <w:rPr>
                <w:rFonts w:asciiTheme="majorHAnsi" w:eastAsia="Calibri" w:hAnsiTheme="majorHAnsi" w:cs="Calibri"/>
              </w:rPr>
            </w:pPr>
            <w:r w:rsidRPr="00A000EA">
              <w:rPr>
                <w:rFonts w:asciiTheme="majorHAnsi" w:eastAsia="Calibri" w:hAnsiTheme="majorHAnsi" w:cs="Calibri"/>
              </w:rPr>
              <w:t>15.000,00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FDBEFC" w14:textId="77777777" w:rsidR="005C48FD" w:rsidRPr="00A000EA" w:rsidRDefault="005C48FD" w:rsidP="00680624">
            <w:pPr>
              <w:widowControl w:val="0"/>
              <w:jc w:val="both"/>
              <w:rPr>
                <w:rFonts w:asciiTheme="majorHAnsi" w:eastAsia="Calibri" w:hAnsiTheme="majorHAnsi" w:cs="Calibri"/>
              </w:rPr>
            </w:pPr>
            <w:r w:rsidRPr="00A000EA">
              <w:rPr>
                <w:rFonts w:asciiTheme="majorHAnsi" w:eastAsia="Calibri" w:hAnsiTheme="majorHAnsi" w:cs="Calibri"/>
              </w:rPr>
              <w:t>15.000,00</w:t>
            </w:r>
          </w:p>
        </w:tc>
      </w:tr>
      <w:tr w:rsidR="005C48FD" w:rsidRPr="00FD2748" w14:paraId="27218E75" w14:textId="77777777" w:rsidTr="00680624"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67036A2" w14:textId="77777777" w:rsidR="005C48FD" w:rsidRPr="00FD2748" w:rsidRDefault="005C48FD" w:rsidP="00680624">
            <w:pPr>
              <w:widowControl w:val="0"/>
              <w:jc w:val="both"/>
              <w:rPr>
                <w:rFonts w:asciiTheme="majorHAnsi" w:eastAsia="Calibri" w:hAnsiTheme="majorHAnsi" w:cs="Calibri"/>
                <w:b/>
                <w:sz w:val="24"/>
                <w:szCs w:val="24"/>
              </w:rPr>
            </w:pPr>
            <w:r w:rsidRPr="00FD2748">
              <w:rPr>
                <w:rFonts w:asciiTheme="majorHAnsi" w:eastAsia="Calibri" w:hAnsiTheme="majorHAnsi" w:cs="Calibri"/>
                <w:b/>
                <w:sz w:val="24"/>
                <w:szCs w:val="24"/>
              </w:rPr>
              <w:t>CATEGORIA B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ECD205" w14:textId="77777777" w:rsidR="005C48FD" w:rsidRPr="00FD2748" w:rsidRDefault="005C48FD" w:rsidP="00680624">
            <w:pPr>
              <w:widowControl w:val="0"/>
              <w:jc w:val="center"/>
              <w:rPr>
                <w:rFonts w:asciiTheme="majorHAnsi" w:eastAsia="Calibri" w:hAnsiTheme="majorHAnsi" w:cs="Calibri"/>
                <w:sz w:val="24"/>
                <w:szCs w:val="24"/>
              </w:rPr>
            </w:pPr>
            <w:r>
              <w:rPr>
                <w:rFonts w:asciiTheme="majorHAnsi" w:eastAsia="Calibri" w:hAnsiTheme="majorHAnsi" w:cs="Calibri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41FC9B" w14:textId="77777777" w:rsidR="005C48FD" w:rsidRPr="00FD2748" w:rsidRDefault="005C48FD" w:rsidP="00680624">
            <w:pPr>
              <w:widowControl w:val="0"/>
              <w:jc w:val="center"/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FD2748">
              <w:rPr>
                <w:rFonts w:asciiTheme="majorHAnsi" w:eastAsia="Calibri" w:hAnsiTheme="majorHAnsi" w:cs="Calibri"/>
                <w:sz w:val="24"/>
                <w:szCs w:val="24"/>
              </w:rPr>
              <w:t xml:space="preserve"> 01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84AAA4" w14:textId="77777777" w:rsidR="005C48FD" w:rsidRPr="00FD2748" w:rsidRDefault="005C48FD" w:rsidP="00680624">
            <w:pPr>
              <w:widowControl w:val="0"/>
              <w:jc w:val="both"/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FD2748">
              <w:rPr>
                <w:rFonts w:asciiTheme="majorHAnsi" w:eastAsia="Calibri" w:hAnsiTheme="majorHAnsi" w:cs="Calibri"/>
                <w:sz w:val="24"/>
                <w:szCs w:val="24"/>
              </w:rPr>
              <w:t xml:space="preserve">     -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31172" w14:textId="77777777" w:rsidR="005C48FD" w:rsidRPr="00FD2748" w:rsidRDefault="005C48FD" w:rsidP="00680624">
            <w:pPr>
              <w:widowControl w:val="0"/>
              <w:jc w:val="center"/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FD2748">
              <w:rPr>
                <w:rFonts w:asciiTheme="majorHAnsi" w:eastAsia="Calibri" w:hAnsiTheme="majorHAnsi" w:cs="Calibri"/>
                <w:sz w:val="24"/>
                <w:szCs w:val="24"/>
              </w:rPr>
              <w:t>0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12146" w14:textId="77777777" w:rsidR="005C48FD" w:rsidRPr="00FD2748" w:rsidRDefault="005C48FD" w:rsidP="00680624">
            <w:pPr>
              <w:widowControl w:val="0"/>
              <w:jc w:val="center"/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FD2748">
              <w:rPr>
                <w:rFonts w:asciiTheme="majorHAnsi" w:eastAsia="Calibri" w:hAnsiTheme="majorHAnsi" w:cs="Calibri"/>
                <w:sz w:val="24"/>
                <w:szCs w:val="24"/>
              </w:rPr>
              <w:t>01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36529E" w14:textId="77777777" w:rsidR="005C48FD" w:rsidRPr="00A000EA" w:rsidRDefault="005C48FD" w:rsidP="00680624">
            <w:pPr>
              <w:widowControl w:val="0"/>
              <w:jc w:val="both"/>
              <w:rPr>
                <w:rFonts w:asciiTheme="majorHAnsi" w:eastAsia="Calibri" w:hAnsiTheme="majorHAnsi" w:cs="Calibri"/>
              </w:rPr>
            </w:pPr>
            <w:r w:rsidRPr="00A000EA">
              <w:rPr>
                <w:rFonts w:asciiTheme="majorHAnsi" w:eastAsia="Calibri" w:hAnsiTheme="majorHAnsi" w:cs="Calibri"/>
              </w:rPr>
              <w:t>15.000,00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0C6F95" w14:textId="77777777" w:rsidR="005C48FD" w:rsidRPr="00A000EA" w:rsidRDefault="005C48FD" w:rsidP="00680624">
            <w:pPr>
              <w:widowControl w:val="0"/>
              <w:jc w:val="both"/>
              <w:rPr>
                <w:rFonts w:asciiTheme="majorHAnsi" w:eastAsia="Calibri" w:hAnsiTheme="majorHAnsi" w:cs="Calibri"/>
              </w:rPr>
            </w:pPr>
            <w:r w:rsidRPr="00A000EA">
              <w:rPr>
                <w:rFonts w:asciiTheme="majorHAnsi" w:eastAsia="Calibri" w:hAnsiTheme="majorHAnsi" w:cs="Calibri"/>
              </w:rPr>
              <w:t>15.000,00</w:t>
            </w:r>
          </w:p>
        </w:tc>
      </w:tr>
      <w:tr w:rsidR="005C48FD" w:rsidRPr="00FD2748" w14:paraId="799E3923" w14:textId="77777777" w:rsidTr="00680624"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D62E490" w14:textId="77777777" w:rsidR="005C48FD" w:rsidRPr="00FD2748" w:rsidRDefault="005C48FD" w:rsidP="00680624">
            <w:pPr>
              <w:widowControl w:val="0"/>
              <w:jc w:val="both"/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FD2748">
              <w:rPr>
                <w:rFonts w:asciiTheme="majorHAnsi" w:eastAsia="Calibri" w:hAnsiTheme="majorHAnsi" w:cs="Calibri"/>
                <w:b/>
                <w:sz w:val="24"/>
                <w:szCs w:val="24"/>
              </w:rPr>
              <w:t>CATEGORIA C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E73BC8" w14:textId="77777777" w:rsidR="005C48FD" w:rsidRPr="00FD2748" w:rsidRDefault="005C48FD" w:rsidP="00680624">
            <w:pPr>
              <w:widowControl w:val="0"/>
              <w:jc w:val="center"/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FD2748">
              <w:rPr>
                <w:rFonts w:asciiTheme="majorHAnsi" w:eastAsia="Calibri" w:hAnsiTheme="majorHAnsi" w:cs="Calibri"/>
                <w:sz w:val="24"/>
                <w:szCs w:val="24"/>
              </w:rPr>
              <w:t>01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ED4ED4" w14:textId="77777777" w:rsidR="005C48FD" w:rsidRPr="00FD2748" w:rsidRDefault="005C48FD" w:rsidP="00680624">
            <w:pPr>
              <w:widowControl w:val="0"/>
              <w:jc w:val="center"/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FD2748">
              <w:rPr>
                <w:rFonts w:asciiTheme="majorHAnsi" w:eastAsia="Calibri" w:hAnsiTheme="majorHAnsi" w:cs="Calibri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F61FCB" w14:textId="77777777" w:rsidR="005C48FD" w:rsidRPr="00FD2748" w:rsidRDefault="005C48FD" w:rsidP="00680624">
            <w:pPr>
              <w:widowControl w:val="0"/>
              <w:jc w:val="both"/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FD2748">
              <w:rPr>
                <w:rFonts w:asciiTheme="majorHAnsi" w:eastAsia="Calibri" w:hAnsiTheme="majorHAnsi" w:cs="Calibri"/>
                <w:sz w:val="24"/>
                <w:szCs w:val="24"/>
              </w:rPr>
              <w:t xml:space="preserve">    01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E5D21" w14:textId="77777777" w:rsidR="005C48FD" w:rsidRPr="00FD2748" w:rsidRDefault="005C48FD" w:rsidP="00680624">
            <w:pPr>
              <w:widowControl w:val="0"/>
              <w:jc w:val="center"/>
              <w:rPr>
                <w:rFonts w:asciiTheme="majorHAnsi" w:eastAsia="Calibri" w:hAnsiTheme="majorHAnsi" w:cs="Calibri"/>
                <w:sz w:val="24"/>
                <w:szCs w:val="24"/>
              </w:rPr>
            </w:pPr>
            <w:r>
              <w:rPr>
                <w:rFonts w:asciiTheme="majorHAnsi" w:eastAsia="Calibri" w:hAnsiTheme="majorHAnsi" w:cs="Calibri"/>
                <w:sz w:val="24"/>
                <w:szCs w:val="24"/>
              </w:rPr>
              <w:t>01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77F2D" w14:textId="77777777" w:rsidR="005C48FD" w:rsidRPr="00FD2748" w:rsidRDefault="005C48FD" w:rsidP="00680624">
            <w:pPr>
              <w:widowControl w:val="0"/>
              <w:jc w:val="center"/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FD2748">
              <w:rPr>
                <w:rFonts w:asciiTheme="majorHAnsi" w:eastAsia="Calibri" w:hAnsiTheme="majorHAnsi" w:cs="Calibri"/>
                <w:sz w:val="24"/>
                <w:szCs w:val="24"/>
              </w:rPr>
              <w:t>01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96A010" w14:textId="77777777" w:rsidR="005C48FD" w:rsidRPr="00A000EA" w:rsidRDefault="005C48FD" w:rsidP="00680624">
            <w:pPr>
              <w:widowControl w:val="0"/>
              <w:jc w:val="both"/>
              <w:rPr>
                <w:rFonts w:asciiTheme="majorHAnsi" w:eastAsia="Calibri" w:hAnsiTheme="majorHAnsi" w:cs="Calibri"/>
              </w:rPr>
            </w:pPr>
            <w:r w:rsidRPr="00A000EA">
              <w:rPr>
                <w:rFonts w:asciiTheme="majorHAnsi" w:eastAsia="Calibri" w:hAnsiTheme="majorHAnsi" w:cs="Calibri"/>
              </w:rPr>
              <w:t>15.000,00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8760EE" w14:textId="77777777" w:rsidR="005C48FD" w:rsidRPr="00A000EA" w:rsidRDefault="005C48FD" w:rsidP="00680624">
            <w:pPr>
              <w:widowControl w:val="0"/>
              <w:jc w:val="both"/>
              <w:rPr>
                <w:rFonts w:asciiTheme="majorHAnsi" w:eastAsia="Calibri" w:hAnsiTheme="majorHAnsi" w:cs="Calibri"/>
              </w:rPr>
            </w:pPr>
            <w:r w:rsidRPr="00A000EA">
              <w:rPr>
                <w:rFonts w:asciiTheme="majorHAnsi" w:eastAsia="Calibri" w:hAnsiTheme="majorHAnsi" w:cs="Calibri"/>
              </w:rPr>
              <w:t>15.000,00</w:t>
            </w:r>
          </w:p>
        </w:tc>
      </w:tr>
      <w:tr w:rsidR="005C48FD" w:rsidRPr="00FD2748" w14:paraId="490A7480" w14:textId="77777777" w:rsidTr="00680624"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02FA23" w14:textId="77777777" w:rsidR="005C48FD" w:rsidRPr="00FD2748" w:rsidRDefault="005C48FD" w:rsidP="00680624">
            <w:pPr>
              <w:widowControl w:val="0"/>
              <w:jc w:val="both"/>
              <w:rPr>
                <w:rFonts w:asciiTheme="majorHAnsi" w:eastAsia="Calibri" w:hAnsiTheme="majorHAnsi" w:cs="Calibri"/>
                <w:b/>
                <w:sz w:val="24"/>
                <w:szCs w:val="24"/>
              </w:rPr>
            </w:pPr>
            <w:r>
              <w:rPr>
                <w:rFonts w:asciiTheme="majorHAnsi" w:eastAsia="Calibri" w:hAnsiTheme="majorHAnsi" w:cs="Calibri"/>
                <w:b/>
                <w:sz w:val="24"/>
                <w:szCs w:val="24"/>
              </w:rPr>
              <w:t>CATEGORIA D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42E575" w14:textId="77777777" w:rsidR="005C48FD" w:rsidRPr="00FD2748" w:rsidRDefault="005C48FD" w:rsidP="00680624">
            <w:pPr>
              <w:widowControl w:val="0"/>
              <w:jc w:val="center"/>
              <w:rPr>
                <w:rFonts w:asciiTheme="majorHAnsi" w:eastAsia="Calibri" w:hAnsiTheme="majorHAnsi" w:cs="Calibri"/>
                <w:sz w:val="24"/>
                <w:szCs w:val="24"/>
              </w:rPr>
            </w:pPr>
            <w:r>
              <w:rPr>
                <w:rFonts w:asciiTheme="majorHAnsi" w:eastAsia="Calibri" w:hAnsiTheme="majorHAnsi" w:cs="Calibri"/>
                <w:sz w:val="24"/>
                <w:szCs w:val="24"/>
              </w:rPr>
              <w:t>01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69A40D" w14:textId="77777777" w:rsidR="005C48FD" w:rsidRPr="00FD2748" w:rsidRDefault="005C48FD" w:rsidP="00680624">
            <w:pPr>
              <w:widowControl w:val="0"/>
              <w:jc w:val="center"/>
              <w:rPr>
                <w:rFonts w:asciiTheme="majorHAnsi" w:eastAsia="Calibri" w:hAnsiTheme="majorHAnsi" w:cs="Calibri"/>
                <w:sz w:val="24"/>
                <w:szCs w:val="24"/>
              </w:rPr>
            </w:pPr>
            <w:r>
              <w:rPr>
                <w:rFonts w:asciiTheme="majorHAnsi" w:eastAsia="Calibri" w:hAnsiTheme="majorHAnsi" w:cs="Calibri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C76BF2" w14:textId="77777777" w:rsidR="005C48FD" w:rsidRPr="00FD2748" w:rsidRDefault="005C48FD" w:rsidP="00680624">
            <w:pPr>
              <w:widowControl w:val="0"/>
              <w:jc w:val="both"/>
              <w:rPr>
                <w:rFonts w:asciiTheme="majorHAnsi" w:eastAsia="Calibri" w:hAnsiTheme="majorHAnsi" w:cs="Calibri"/>
                <w:sz w:val="24"/>
                <w:szCs w:val="24"/>
              </w:rPr>
            </w:pPr>
            <w:r>
              <w:rPr>
                <w:rFonts w:asciiTheme="majorHAnsi" w:eastAsia="Calibri" w:hAnsiTheme="majorHAnsi" w:cs="Calibri"/>
                <w:sz w:val="24"/>
                <w:szCs w:val="24"/>
              </w:rPr>
              <w:t xml:space="preserve">      0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53254" w14:textId="77777777" w:rsidR="005C48FD" w:rsidRDefault="005C48FD" w:rsidP="00680624">
            <w:pPr>
              <w:widowControl w:val="0"/>
              <w:jc w:val="center"/>
              <w:rPr>
                <w:rFonts w:asciiTheme="majorHAnsi" w:eastAsia="Calibri" w:hAnsiTheme="majorHAnsi" w:cs="Calibri"/>
                <w:sz w:val="24"/>
                <w:szCs w:val="24"/>
              </w:rPr>
            </w:pPr>
            <w:r>
              <w:rPr>
                <w:rFonts w:asciiTheme="majorHAnsi" w:eastAsia="Calibri" w:hAnsiTheme="majorHAnsi" w:cs="Calibri"/>
                <w:sz w:val="24"/>
                <w:szCs w:val="24"/>
              </w:rPr>
              <w:t>0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88D78" w14:textId="77777777" w:rsidR="005C48FD" w:rsidRPr="00FD2748" w:rsidRDefault="005C48FD" w:rsidP="00680624">
            <w:pPr>
              <w:widowControl w:val="0"/>
              <w:jc w:val="center"/>
              <w:rPr>
                <w:rFonts w:asciiTheme="majorHAnsi" w:eastAsia="Calibri" w:hAnsiTheme="majorHAnsi" w:cs="Calibri"/>
                <w:sz w:val="24"/>
                <w:szCs w:val="24"/>
              </w:rPr>
            </w:pPr>
            <w:r>
              <w:rPr>
                <w:rFonts w:asciiTheme="majorHAnsi" w:eastAsia="Calibri" w:hAnsiTheme="majorHAnsi" w:cs="Calibri"/>
                <w:sz w:val="24"/>
                <w:szCs w:val="24"/>
              </w:rPr>
              <w:t>01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87FCF9" w14:textId="77777777" w:rsidR="005C48FD" w:rsidRPr="00A000EA" w:rsidRDefault="005C48FD" w:rsidP="00680624">
            <w:pPr>
              <w:widowControl w:val="0"/>
              <w:jc w:val="both"/>
              <w:rPr>
                <w:rFonts w:asciiTheme="majorHAnsi" w:eastAsia="Calibri" w:hAnsiTheme="majorHAnsi" w:cs="Calibri"/>
              </w:rPr>
            </w:pPr>
            <w:r>
              <w:rPr>
                <w:rFonts w:asciiTheme="majorHAnsi" w:eastAsia="Calibri" w:hAnsiTheme="majorHAnsi" w:cs="Calibri"/>
              </w:rPr>
              <w:t>15.000,00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00C821" w14:textId="77777777" w:rsidR="005C48FD" w:rsidRPr="00A000EA" w:rsidRDefault="005C48FD" w:rsidP="00680624">
            <w:pPr>
              <w:widowControl w:val="0"/>
              <w:jc w:val="both"/>
              <w:rPr>
                <w:rFonts w:asciiTheme="majorHAnsi" w:eastAsia="Calibri" w:hAnsiTheme="majorHAnsi" w:cs="Calibri"/>
              </w:rPr>
            </w:pPr>
            <w:r>
              <w:rPr>
                <w:rFonts w:asciiTheme="majorHAnsi" w:eastAsia="Calibri" w:hAnsiTheme="majorHAnsi" w:cs="Calibri"/>
              </w:rPr>
              <w:t>15.000,00</w:t>
            </w:r>
          </w:p>
        </w:tc>
      </w:tr>
    </w:tbl>
    <w:p w14:paraId="31243C86" w14:textId="77777777" w:rsidR="005C48FD" w:rsidRPr="00FD2748" w:rsidRDefault="005C48FD" w:rsidP="005C48FD">
      <w:pPr>
        <w:jc w:val="both"/>
        <w:rPr>
          <w:rFonts w:asciiTheme="majorHAnsi" w:hAnsiTheme="majorHAnsi"/>
          <w:sz w:val="24"/>
          <w:szCs w:val="24"/>
        </w:rPr>
      </w:pPr>
    </w:p>
    <w:p w14:paraId="72E5B29B" w14:textId="77777777" w:rsidR="000339D4" w:rsidRPr="005C48FD" w:rsidRDefault="000339D4" w:rsidP="005C48FD"/>
    <w:sectPr w:rsidR="000339D4" w:rsidRPr="005C48FD" w:rsidSect="00CD3926">
      <w:headerReference w:type="even" r:id="rId8"/>
      <w:headerReference w:type="default" r:id="rId9"/>
      <w:footerReference w:type="default" r:id="rId10"/>
      <w:headerReference w:type="first" r:id="rId11"/>
      <w:pgSz w:w="11907" w:h="16840" w:code="9"/>
      <w:pgMar w:top="1134" w:right="992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E5E77A" w14:textId="77777777" w:rsidR="00370F17" w:rsidRDefault="00370F17">
      <w:r>
        <w:separator/>
      </w:r>
    </w:p>
  </w:endnote>
  <w:endnote w:type="continuationSeparator" w:id="0">
    <w:p w14:paraId="79EEAA64" w14:textId="77777777" w:rsidR="00370F17" w:rsidRDefault="00370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2D6E8" w14:textId="77777777" w:rsidR="003E7512" w:rsidRDefault="00000000" w:rsidP="00027DF4">
    <w:pPr>
      <w:pStyle w:val="Rodap"/>
      <w:jc w:val="center"/>
      <w:rPr>
        <w:bCs/>
        <w:iCs/>
        <w:color w:val="000000"/>
      </w:rPr>
    </w:pPr>
    <w:r>
      <w:rPr>
        <w:color w:val="000000"/>
      </w:rPr>
      <w:pict w14:anchorId="357239E4">
        <v:rect id="_x0000_i1032" style="width:0;height:1.5pt" o:hralign="center" o:hrstd="t" o:hr="t" fillcolor="#a0a0a0" stroked="f"/>
      </w:pict>
    </w:r>
  </w:p>
  <w:p w14:paraId="027B621E" w14:textId="01C3192E" w:rsidR="006542C5" w:rsidRDefault="006542C5" w:rsidP="00027DF4">
    <w:pPr>
      <w:pStyle w:val="Rodap"/>
      <w:jc w:val="center"/>
      <w:rPr>
        <w:bCs/>
        <w:iCs/>
        <w:color w:val="000000"/>
      </w:rPr>
    </w:pPr>
    <w:r w:rsidRPr="003E7512">
      <w:rPr>
        <w:bCs/>
        <w:iCs/>
        <w:color w:val="000000"/>
      </w:rPr>
      <w:t>Av. Arminda Medeiros, 430 - Taparuba-</w:t>
    </w:r>
    <w:proofErr w:type="gramStart"/>
    <w:r w:rsidRPr="003E7512">
      <w:rPr>
        <w:bCs/>
        <w:iCs/>
        <w:color w:val="000000"/>
      </w:rPr>
      <w:t>MG  CEP</w:t>
    </w:r>
    <w:proofErr w:type="gramEnd"/>
    <w:r w:rsidRPr="003E7512">
      <w:rPr>
        <w:bCs/>
        <w:iCs/>
        <w:color w:val="000000"/>
      </w:rPr>
      <w:t xml:space="preserve">.: 36.953.000 </w:t>
    </w:r>
    <w:proofErr w:type="gramStart"/>
    <w:r w:rsidRPr="003E7512">
      <w:rPr>
        <w:bCs/>
        <w:iCs/>
        <w:color w:val="000000"/>
      </w:rPr>
      <w:t>-  Tel.</w:t>
    </w:r>
    <w:proofErr w:type="gramEnd"/>
    <w:r w:rsidRPr="003E7512">
      <w:rPr>
        <w:bCs/>
        <w:iCs/>
        <w:color w:val="000000"/>
      </w:rPr>
      <w:t xml:space="preserve">: (33) </w:t>
    </w:r>
    <w:r w:rsidR="0070063C">
      <w:rPr>
        <w:bCs/>
        <w:iCs/>
        <w:color w:val="000000"/>
      </w:rPr>
      <w:t>99952-1403</w:t>
    </w:r>
  </w:p>
  <w:p w14:paraId="526FD896" w14:textId="77777777" w:rsidR="004238E2" w:rsidRPr="003E7512" w:rsidRDefault="004238E2" w:rsidP="00027DF4">
    <w:pPr>
      <w:pStyle w:val="Rodap"/>
      <w:jc w:val="center"/>
      <w:rPr>
        <w:bCs/>
        <w:iCs/>
        <w:color w:val="000000"/>
      </w:rPr>
    </w:pPr>
    <w:hyperlink r:id="rId1" w:history="1">
      <w:r w:rsidRPr="008F646B">
        <w:rPr>
          <w:rStyle w:val="Hyperlink"/>
          <w:bCs/>
          <w:iCs/>
        </w:rPr>
        <w:t>www.taparuba.mg.gov.br</w:t>
      </w:r>
    </w:hyperlink>
    <w:r>
      <w:rPr>
        <w:bCs/>
        <w:iCs/>
        <w:color w:val="000000"/>
      </w:rPr>
      <w:t xml:space="preserve"> / </w:t>
    </w:r>
    <w:hyperlink r:id="rId2" w:history="1">
      <w:r w:rsidRPr="008F646B">
        <w:rPr>
          <w:rStyle w:val="Hyperlink"/>
          <w:bCs/>
          <w:iCs/>
        </w:rPr>
        <w:t>procuradoria@taparuba.mg.gov.br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0D87BB" w14:textId="77777777" w:rsidR="00370F17" w:rsidRDefault="00370F17">
      <w:r>
        <w:separator/>
      </w:r>
    </w:p>
  </w:footnote>
  <w:footnote w:type="continuationSeparator" w:id="0">
    <w:p w14:paraId="78A50D74" w14:textId="77777777" w:rsidR="00370F17" w:rsidRDefault="00370F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8CD27" w14:textId="77777777" w:rsidR="00643B73" w:rsidRDefault="00000000">
    <w:pPr>
      <w:pStyle w:val="Cabealho"/>
    </w:pPr>
    <w:r>
      <w:rPr>
        <w:noProof/>
      </w:rPr>
      <w:pict w14:anchorId="1FD371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13925" o:spid="_x0000_s1045" type="#_x0000_t75" style="position:absolute;margin-left:0;margin-top:0;width:452.3pt;height:398.65pt;z-index:-251657728;mso-position-horizontal:center;mso-position-horizontal-relative:margin;mso-position-vertical:center;mso-position-vertical-relative:margin" o:allowincell="f">
          <v:imagedata r:id="rId1" o:title="Logo taparub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86B9C" w14:textId="51882832" w:rsidR="00A40971" w:rsidRDefault="00000000" w:rsidP="00A40971">
    <w:pPr>
      <w:pStyle w:val="Cabealho"/>
      <w:jc w:val="center"/>
      <w:rPr>
        <w:b/>
        <w:i/>
        <w:color w:val="000000" w:themeColor="text1"/>
        <w:szCs w:val="28"/>
      </w:rPr>
    </w:pPr>
    <w:r>
      <w:rPr>
        <w:b/>
        <w:i/>
        <w:noProof/>
        <w:color w:val="000000"/>
        <w:sz w:val="48"/>
      </w:rPr>
      <w:object w:dxaOrig="1440" w:dyaOrig="1440" w14:anchorId="0DC49D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9" type="#_x0000_t75" style="position:absolute;left:0;text-align:left;margin-left:23.25pt;margin-top:-4.9pt;width:64.4pt;height:54.7pt;z-index:-251655680" filled="t" fillcolor="black" stroked="t" strokecolor="white">
          <v:imagedata r:id="rId1" o:title=""/>
        </v:shape>
        <o:OLEObject Type="Embed" ProgID="CorelPhotoPaint.Image.8" ShapeID="_x0000_s1049" DrawAspect="Content" ObjectID="_1845632440" r:id="rId2"/>
      </w:object>
    </w:r>
    <w:r>
      <w:rPr>
        <w:b/>
        <w:i/>
        <w:noProof/>
        <w:color w:val="000000"/>
        <w:sz w:val="48"/>
      </w:rPr>
      <w:pict w14:anchorId="4ACAE806">
        <v:shape id="WordPictureWatermark11813926" o:spid="_x0000_s1050" type="#_x0000_t75" style="position:absolute;left:0;text-align:left;margin-left:0;margin-top:0;width:452.3pt;height:398.65pt;z-index:-251654656;mso-position-horizontal:center;mso-position-horizontal-relative:margin;mso-position-vertical:center;mso-position-vertical-relative:margin" o:allowincell="f">
          <v:imagedata r:id="rId3" o:title="Logo taparuba" gain="19661f" blacklevel="22938f"/>
          <w10:wrap anchorx="margin" anchory="margin"/>
        </v:shape>
      </w:pict>
    </w:r>
    <w:r w:rsidR="00472F86" w:rsidRPr="003F0702">
      <w:rPr>
        <w:b/>
        <w:i/>
        <w:color w:val="000000" w:themeColor="text1"/>
        <w:szCs w:val="28"/>
      </w:rPr>
      <w:t>PREFEITURA MUNICIPAL DE TAPARUBA</w:t>
    </w:r>
  </w:p>
  <w:p w14:paraId="63A50B59" w14:textId="64040749" w:rsidR="00472F86" w:rsidRPr="00A40971" w:rsidRDefault="00177C9A" w:rsidP="00A40971">
    <w:pPr>
      <w:pStyle w:val="Cabealho"/>
      <w:jc w:val="center"/>
      <w:rPr>
        <w:b/>
        <w:i/>
        <w:color w:val="000000" w:themeColor="text1"/>
        <w:szCs w:val="28"/>
      </w:rPr>
    </w:pPr>
    <w:r>
      <w:rPr>
        <w:noProof/>
      </w:rPr>
      <w:drawing>
        <wp:anchor distT="0" distB="0" distL="114300" distR="114300" simplePos="0" relativeHeight="251663872" behindDoc="1" locked="0" layoutInCell="1" allowOverlap="1" wp14:anchorId="0EEE7114" wp14:editId="672CD5C5">
          <wp:simplePos x="0" y="0"/>
          <wp:positionH relativeFrom="column">
            <wp:posOffset>4120801</wp:posOffset>
          </wp:positionH>
          <wp:positionV relativeFrom="paragraph">
            <wp:posOffset>56827</wp:posOffset>
          </wp:positionV>
          <wp:extent cx="1836456" cy="413814"/>
          <wp:effectExtent l="0" t="0" r="0" b="5715"/>
          <wp:wrapNone/>
          <wp:docPr id="1" name="Imagem 1" descr="D:\Usuario\Downloads\WhatsApp Image 2026-07-13 at 13.39.3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Usuario\Downloads\WhatsApp Image 2026-07-13 at 13.39.31.jpe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47" t="12572" r="5418" b="15968"/>
                  <a:stretch/>
                </pic:blipFill>
                <pic:spPr bwMode="auto">
                  <a:xfrm>
                    <a:off x="0" y="0"/>
                    <a:ext cx="1836456" cy="41381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2F86" w:rsidRPr="003F0702">
      <w:rPr>
        <w:b/>
        <w:i/>
        <w:color w:val="000000" w:themeColor="text1"/>
        <w:sz w:val="24"/>
        <w:szCs w:val="24"/>
      </w:rPr>
      <w:t>ESTADO DE MINAS GERAIS</w:t>
    </w:r>
  </w:p>
  <w:p w14:paraId="4DB140B4" w14:textId="45D2A246" w:rsidR="00472F86" w:rsidRDefault="00472F86" w:rsidP="00A40971">
    <w:pPr>
      <w:pStyle w:val="Cabealho"/>
      <w:jc w:val="center"/>
      <w:rPr>
        <w:b/>
        <w:i/>
        <w:color w:val="000000" w:themeColor="text1"/>
        <w:sz w:val="20"/>
      </w:rPr>
    </w:pPr>
    <w:r w:rsidRPr="003F0702">
      <w:rPr>
        <w:b/>
        <w:i/>
        <w:color w:val="000000" w:themeColor="text1"/>
        <w:sz w:val="20"/>
      </w:rPr>
      <w:t>CNPJ: 01.616.741/0001-64</w:t>
    </w:r>
  </w:p>
  <w:p w14:paraId="38176DAB" w14:textId="77777777" w:rsidR="00177C9A" w:rsidRDefault="00177C9A" w:rsidP="00A40971">
    <w:pPr>
      <w:pStyle w:val="Cabealho"/>
      <w:jc w:val="center"/>
      <w:rPr>
        <w:b/>
        <w:i/>
        <w:color w:val="000000" w:themeColor="text1"/>
        <w:sz w:val="20"/>
      </w:rPr>
    </w:pPr>
  </w:p>
  <w:p w14:paraId="245711E9" w14:textId="5D576629" w:rsidR="00177C9A" w:rsidRPr="003F0702" w:rsidRDefault="00177C9A" w:rsidP="00A40971">
    <w:pPr>
      <w:pStyle w:val="Cabealho"/>
      <w:jc w:val="center"/>
      <w:rPr>
        <w:b/>
        <w:i/>
        <w:color w:val="000000" w:themeColor="text1"/>
        <w:sz w:val="20"/>
      </w:rPr>
    </w:pPr>
    <w:r>
      <w:rPr>
        <w:noProof/>
      </w:rPr>
      <w:drawing>
        <wp:anchor distT="0" distB="0" distL="114300" distR="114300" simplePos="0" relativeHeight="251662848" behindDoc="1" locked="0" layoutInCell="1" allowOverlap="1" wp14:anchorId="65340D43" wp14:editId="11428017">
          <wp:simplePos x="0" y="0"/>
          <wp:positionH relativeFrom="column">
            <wp:posOffset>5002530</wp:posOffset>
          </wp:positionH>
          <wp:positionV relativeFrom="paragraph">
            <wp:posOffset>13559</wp:posOffset>
          </wp:positionV>
          <wp:extent cx="927842" cy="216638"/>
          <wp:effectExtent l="0" t="0" r="5715" b="0"/>
          <wp:wrapNone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433779" name="Imagem 30643377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842" cy="2166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7666EA3" w14:textId="7CB2403D" w:rsidR="00177C9A" w:rsidRPr="00056372" w:rsidRDefault="00177C9A" w:rsidP="00177C9A">
    <w:pPr>
      <w:pStyle w:val="Cabealho"/>
      <w:numPr>
        <w:ilvl w:val="0"/>
        <w:numId w:val="35"/>
      </w:numPr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4676E" w14:textId="77777777" w:rsidR="00643B73" w:rsidRDefault="00000000">
    <w:pPr>
      <w:pStyle w:val="Cabealho"/>
    </w:pPr>
    <w:r>
      <w:rPr>
        <w:noProof/>
      </w:rPr>
      <w:pict w14:anchorId="7A23C1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13924" o:spid="_x0000_s1044" type="#_x0000_t75" style="position:absolute;margin-left:0;margin-top:0;width:452.3pt;height:398.65pt;z-index:-251658752;mso-position-horizontal:center;mso-position-horizontal-relative:margin;mso-position-vertical:center;mso-position-vertical-relative:margin" o:allowincell="f">
          <v:imagedata r:id="rId1" o:title="Logo taparub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46" style="width:0;height:1.5pt" o:hralign="center" o:bullet="t" o:hrstd="t" o:hr="t" fillcolor="#a0a0a0" stroked="f"/>
    </w:pict>
  </w:numPicBullet>
  <w:abstractNum w:abstractNumId="0" w15:restartNumberingAfterBreak="0">
    <w:nsid w:val="00C24CD5"/>
    <w:multiLevelType w:val="hybridMultilevel"/>
    <w:tmpl w:val="6302E20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0A069C"/>
    <w:multiLevelType w:val="multilevel"/>
    <w:tmpl w:val="9814E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A9710F"/>
    <w:multiLevelType w:val="hybridMultilevel"/>
    <w:tmpl w:val="37E483C6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0369A1"/>
    <w:multiLevelType w:val="multilevel"/>
    <w:tmpl w:val="03E01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9C4281"/>
    <w:multiLevelType w:val="multilevel"/>
    <w:tmpl w:val="08E47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2167F7"/>
    <w:multiLevelType w:val="multilevel"/>
    <w:tmpl w:val="90464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407A1A"/>
    <w:multiLevelType w:val="hybridMultilevel"/>
    <w:tmpl w:val="36C0C472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B697F"/>
    <w:multiLevelType w:val="multilevel"/>
    <w:tmpl w:val="FBE8BEF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DEC2150"/>
    <w:multiLevelType w:val="multilevel"/>
    <w:tmpl w:val="6FE2D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8C6587"/>
    <w:multiLevelType w:val="hybridMultilevel"/>
    <w:tmpl w:val="668451F0"/>
    <w:lvl w:ilvl="0" w:tplc="04160001">
      <w:start w:val="1"/>
      <w:numFmt w:val="bullet"/>
      <w:lvlText w:val=""/>
      <w:lvlJc w:val="left"/>
      <w:pPr>
        <w:tabs>
          <w:tab w:val="num" w:pos="1422"/>
        </w:tabs>
        <w:ind w:left="1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2"/>
        </w:tabs>
        <w:ind w:left="2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2"/>
        </w:tabs>
        <w:ind w:left="2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2"/>
        </w:tabs>
        <w:ind w:left="3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2"/>
        </w:tabs>
        <w:ind w:left="4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2"/>
        </w:tabs>
        <w:ind w:left="5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2"/>
        </w:tabs>
        <w:ind w:left="5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2"/>
        </w:tabs>
        <w:ind w:left="6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2"/>
        </w:tabs>
        <w:ind w:left="7182" w:hanging="360"/>
      </w:pPr>
      <w:rPr>
        <w:rFonts w:ascii="Wingdings" w:hAnsi="Wingdings" w:hint="default"/>
      </w:rPr>
    </w:lvl>
  </w:abstractNum>
  <w:abstractNum w:abstractNumId="11" w15:restartNumberingAfterBreak="0">
    <w:nsid w:val="2003594C"/>
    <w:multiLevelType w:val="hybridMultilevel"/>
    <w:tmpl w:val="DDA0CBE0"/>
    <w:lvl w:ilvl="0" w:tplc="466E5E1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1F906A9"/>
    <w:multiLevelType w:val="multilevel"/>
    <w:tmpl w:val="62FCB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456A77"/>
    <w:multiLevelType w:val="multilevel"/>
    <w:tmpl w:val="D9FC4BF2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4" w15:restartNumberingAfterBreak="0">
    <w:nsid w:val="295852C2"/>
    <w:multiLevelType w:val="hybridMultilevel"/>
    <w:tmpl w:val="48CE7210"/>
    <w:lvl w:ilvl="0" w:tplc="466E5E12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5" w15:restartNumberingAfterBreak="0">
    <w:nsid w:val="2A3A3E65"/>
    <w:multiLevelType w:val="hybridMultilevel"/>
    <w:tmpl w:val="6E9EFE12"/>
    <w:lvl w:ilvl="0" w:tplc="C4CAF318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16" w15:restartNumberingAfterBreak="0">
    <w:nsid w:val="2C2D0172"/>
    <w:multiLevelType w:val="multilevel"/>
    <w:tmpl w:val="48CE721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7" w15:restartNumberingAfterBreak="0">
    <w:nsid w:val="2C9340F7"/>
    <w:multiLevelType w:val="multilevel"/>
    <w:tmpl w:val="BF26AE0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E6F1363"/>
    <w:multiLevelType w:val="hybridMultilevel"/>
    <w:tmpl w:val="CFE2AFE4"/>
    <w:lvl w:ilvl="0" w:tplc="40A420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C8AB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06D2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5C0C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D23C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3414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6A5F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4065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40DF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2EF955B5"/>
    <w:multiLevelType w:val="multilevel"/>
    <w:tmpl w:val="98EAB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075E71"/>
    <w:multiLevelType w:val="multilevel"/>
    <w:tmpl w:val="CA385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1845241"/>
    <w:multiLevelType w:val="multilevel"/>
    <w:tmpl w:val="9F02A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311620C"/>
    <w:multiLevelType w:val="multilevel"/>
    <w:tmpl w:val="73282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3CD0E10"/>
    <w:multiLevelType w:val="multilevel"/>
    <w:tmpl w:val="553C7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44C13F3"/>
    <w:multiLevelType w:val="multilevel"/>
    <w:tmpl w:val="0B02C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4AD1CF8"/>
    <w:multiLevelType w:val="hybridMultilevel"/>
    <w:tmpl w:val="9A5078BA"/>
    <w:lvl w:ilvl="0" w:tplc="6E3ED2EE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5C33E40"/>
    <w:multiLevelType w:val="multilevel"/>
    <w:tmpl w:val="D0944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A3374A6"/>
    <w:multiLevelType w:val="multilevel"/>
    <w:tmpl w:val="AC1C2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EE93CEB"/>
    <w:multiLevelType w:val="multilevel"/>
    <w:tmpl w:val="95100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F600485"/>
    <w:multiLevelType w:val="hybridMultilevel"/>
    <w:tmpl w:val="D99CE318"/>
    <w:lvl w:ilvl="0" w:tplc="D910DCA2">
      <w:start w:val="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60684A"/>
    <w:multiLevelType w:val="multilevel"/>
    <w:tmpl w:val="40206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09B2C2F"/>
    <w:multiLevelType w:val="multilevel"/>
    <w:tmpl w:val="A7ECA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19C516A"/>
    <w:multiLevelType w:val="multilevel"/>
    <w:tmpl w:val="190A0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64C104D"/>
    <w:multiLevelType w:val="hybridMultilevel"/>
    <w:tmpl w:val="3266EC94"/>
    <w:lvl w:ilvl="0" w:tplc="466E5E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34" w15:restartNumberingAfterBreak="0">
    <w:nsid w:val="473E6095"/>
    <w:multiLevelType w:val="hybridMultilevel"/>
    <w:tmpl w:val="95BCB2A2"/>
    <w:lvl w:ilvl="0" w:tplc="D320115E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474147A8"/>
    <w:multiLevelType w:val="multilevel"/>
    <w:tmpl w:val="93300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C244FD6"/>
    <w:multiLevelType w:val="hybridMultilevel"/>
    <w:tmpl w:val="707A81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EFF6265"/>
    <w:multiLevelType w:val="multilevel"/>
    <w:tmpl w:val="194CE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F5B1930"/>
    <w:multiLevelType w:val="hybridMultilevel"/>
    <w:tmpl w:val="D9FC4BF2"/>
    <w:lvl w:ilvl="0" w:tplc="466E5E12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9" w15:restartNumberingAfterBreak="0">
    <w:nsid w:val="502263D3"/>
    <w:multiLevelType w:val="multilevel"/>
    <w:tmpl w:val="AF7A5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0517360"/>
    <w:multiLevelType w:val="multilevel"/>
    <w:tmpl w:val="D4D8F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0D83958"/>
    <w:multiLevelType w:val="multilevel"/>
    <w:tmpl w:val="57FCF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47A250D"/>
    <w:multiLevelType w:val="multilevel"/>
    <w:tmpl w:val="47FE3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74B2750"/>
    <w:multiLevelType w:val="hybridMultilevel"/>
    <w:tmpl w:val="A57C33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7953659"/>
    <w:multiLevelType w:val="multilevel"/>
    <w:tmpl w:val="79E02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BA81632"/>
    <w:multiLevelType w:val="multilevel"/>
    <w:tmpl w:val="4126C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F131A88"/>
    <w:multiLevelType w:val="hybridMultilevel"/>
    <w:tmpl w:val="8DCA0458"/>
    <w:lvl w:ilvl="0" w:tplc="04160001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07D5637"/>
    <w:multiLevelType w:val="multilevel"/>
    <w:tmpl w:val="A3A6A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2760C7E"/>
    <w:multiLevelType w:val="multilevel"/>
    <w:tmpl w:val="CA465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32A1C1B"/>
    <w:multiLevelType w:val="hybridMultilevel"/>
    <w:tmpl w:val="2E6A0D06"/>
    <w:lvl w:ilvl="0" w:tplc="0416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0" w15:restartNumberingAfterBreak="0">
    <w:nsid w:val="6531608B"/>
    <w:multiLevelType w:val="multilevel"/>
    <w:tmpl w:val="19983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5CF02F2"/>
    <w:multiLevelType w:val="multilevel"/>
    <w:tmpl w:val="344E0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5F24917"/>
    <w:multiLevelType w:val="multilevel"/>
    <w:tmpl w:val="561AA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7741F5E"/>
    <w:multiLevelType w:val="multilevel"/>
    <w:tmpl w:val="295CF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8892280"/>
    <w:multiLevelType w:val="multilevel"/>
    <w:tmpl w:val="96CCB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B0D279F"/>
    <w:multiLevelType w:val="hybridMultilevel"/>
    <w:tmpl w:val="92BA580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6E1A2576"/>
    <w:multiLevelType w:val="hybridMultilevel"/>
    <w:tmpl w:val="3070881E"/>
    <w:lvl w:ilvl="0" w:tplc="0416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7" w15:restartNumberingAfterBreak="0">
    <w:nsid w:val="701519D2"/>
    <w:multiLevelType w:val="multilevel"/>
    <w:tmpl w:val="76147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2D0BE7"/>
    <w:multiLevelType w:val="multilevel"/>
    <w:tmpl w:val="A120DCBE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9" w15:restartNumberingAfterBreak="0">
    <w:nsid w:val="7176159A"/>
    <w:multiLevelType w:val="multilevel"/>
    <w:tmpl w:val="F7787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2974C58"/>
    <w:multiLevelType w:val="multilevel"/>
    <w:tmpl w:val="1FC2D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73F7EAD"/>
    <w:multiLevelType w:val="multilevel"/>
    <w:tmpl w:val="130C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A4C7C37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3" w15:restartNumberingAfterBreak="0">
    <w:nsid w:val="7CA233EE"/>
    <w:multiLevelType w:val="multilevel"/>
    <w:tmpl w:val="FD9AA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F024DD2"/>
    <w:multiLevelType w:val="hybridMultilevel"/>
    <w:tmpl w:val="CC9881A4"/>
    <w:lvl w:ilvl="0" w:tplc="466E5E1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  <w:sz w:val="24"/>
        <w:szCs w:val="24"/>
      </w:rPr>
    </w:lvl>
    <w:lvl w:ilvl="1" w:tplc="0416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num w:numId="1" w16cid:durableId="1423797229">
    <w:abstractNumId w:val="62"/>
  </w:num>
  <w:num w:numId="2" w16cid:durableId="2073847163">
    <w:abstractNumId w:val="46"/>
  </w:num>
  <w:num w:numId="3" w16cid:durableId="1755859860">
    <w:abstractNumId w:val="34"/>
  </w:num>
  <w:num w:numId="4" w16cid:durableId="550113528">
    <w:abstractNumId w:val="29"/>
  </w:num>
  <w:num w:numId="5" w16cid:durableId="518784632">
    <w:abstractNumId w:val="25"/>
  </w:num>
  <w:num w:numId="6" w16cid:durableId="1927571204">
    <w:abstractNumId w:val="10"/>
  </w:num>
  <w:num w:numId="7" w16cid:durableId="1045836267">
    <w:abstractNumId w:val="2"/>
  </w:num>
  <w:num w:numId="8" w16cid:durableId="698746716">
    <w:abstractNumId w:val="56"/>
  </w:num>
  <w:num w:numId="9" w16cid:durableId="1365473247">
    <w:abstractNumId w:val="0"/>
  </w:num>
  <w:num w:numId="10" w16cid:durableId="1682780160">
    <w:abstractNumId w:val="55"/>
  </w:num>
  <w:num w:numId="11" w16cid:durableId="981034667">
    <w:abstractNumId w:val="49"/>
  </w:num>
  <w:num w:numId="12" w16cid:durableId="2078670855">
    <w:abstractNumId w:val="64"/>
  </w:num>
  <w:num w:numId="13" w16cid:durableId="1642728713">
    <w:abstractNumId w:val="8"/>
  </w:num>
  <w:num w:numId="14" w16cid:durableId="1995259389">
    <w:abstractNumId w:val="33"/>
  </w:num>
  <w:num w:numId="15" w16cid:durableId="2132164694">
    <w:abstractNumId w:val="38"/>
  </w:num>
  <w:num w:numId="16" w16cid:durableId="1713339991">
    <w:abstractNumId w:val="13"/>
  </w:num>
  <w:num w:numId="17" w16cid:durableId="1811555561">
    <w:abstractNumId w:val="14"/>
  </w:num>
  <w:num w:numId="18" w16cid:durableId="846286480">
    <w:abstractNumId w:val="16"/>
  </w:num>
  <w:num w:numId="19" w16cid:durableId="1415125428">
    <w:abstractNumId w:val="11"/>
  </w:num>
  <w:num w:numId="20" w16cid:durableId="1281956676">
    <w:abstractNumId w:val="15"/>
  </w:num>
  <w:num w:numId="21" w16cid:durableId="2108577664">
    <w:abstractNumId w:val="58"/>
  </w:num>
  <w:num w:numId="22" w16cid:durableId="1422676983">
    <w:abstractNumId w:val="7"/>
  </w:num>
  <w:num w:numId="23" w16cid:durableId="2006585266">
    <w:abstractNumId w:val="43"/>
  </w:num>
  <w:num w:numId="24" w16cid:durableId="1730809816">
    <w:abstractNumId w:val="24"/>
  </w:num>
  <w:num w:numId="25" w16cid:durableId="106044894">
    <w:abstractNumId w:val="27"/>
  </w:num>
  <w:num w:numId="26" w16cid:durableId="1584946573">
    <w:abstractNumId w:val="17"/>
  </w:num>
  <w:num w:numId="27" w16cid:durableId="1935434047">
    <w:abstractNumId w:val="47"/>
  </w:num>
  <w:num w:numId="28" w16cid:durableId="627711215">
    <w:abstractNumId w:val="23"/>
  </w:num>
  <w:num w:numId="29" w16cid:durableId="25835072">
    <w:abstractNumId w:val="53"/>
  </w:num>
  <w:num w:numId="30" w16cid:durableId="141432855">
    <w:abstractNumId w:val="60"/>
  </w:num>
  <w:num w:numId="31" w16cid:durableId="1164468080">
    <w:abstractNumId w:val="57"/>
  </w:num>
  <w:num w:numId="32" w16cid:durableId="1041827813">
    <w:abstractNumId w:val="28"/>
  </w:num>
  <w:num w:numId="33" w16cid:durableId="1886913543">
    <w:abstractNumId w:val="32"/>
  </w:num>
  <w:num w:numId="34" w16cid:durableId="1060061006">
    <w:abstractNumId w:val="44"/>
  </w:num>
  <w:num w:numId="35" w16cid:durableId="505555111">
    <w:abstractNumId w:val="18"/>
  </w:num>
  <w:num w:numId="36" w16cid:durableId="1595436213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387559049">
    <w:abstractNumId w:val="36"/>
  </w:num>
  <w:num w:numId="38" w16cid:durableId="1124807614">
    <w:abstractNumId w:val="63"/>
  </w:num>
  <w:num w:numId="39" w16cid:durableId="2016684736">
    <w:abstractNumId w:val="21"/>
  </w:num>
  <w:num w:numId="40" w16cid:durableId="1960909551">
    <w:abstractNumId w:val="45"/>
  </w:num>
  <w:num w:numId="41" w16cid:durableId="1125542689">
    <w:abstractNumId w:val="61"/>
  </w:num>
  <w:num w:numId="42" w16cid:durableId="1537422751">
    <w:abstractNumId w:val="1"/>
  </w:num>
  <w:num w:numId="43" w16cid:durableId="2061976191">
    <w:abstractNumId w:val="41"/>
  </w:num>
  <w:num w:numId="44" w16cid:durableId="346178812">
    <w:abstractNumId w:val="50"/>
  </w:num>
  <w:num w:numId="45" w16cid:durableId="631907488">
    <w:abstractNumId w:val="12"/>
  </w:num>
  <w:num w:numId="46" w16cid:durableId="1734810511">
    <w:abstractNumId w:val="4"/>
  </w:num>
  <w:num w:numId="47" w16cid:durableId="2037846201">
    <w:abstractNumId w:val="37"/>
  </w:num>
  <w:num w:numId="48" w16cid:durableId="815806346">
    <w:abstractNumId w:val="19"/>
  </w:num>
  <w:num w:numId="49" w16cid:durableId="1881867104">
    <w:abstractNumId w:val="59"/>
  </w:num>
  <w:num w:numId="50" w16cid:durableId="649478082">
    <w:abstractNumId w:val="48"/>
  </w:num>
  <w:num w:numId="51" w16cid:durableId="316881194">
    <w:abstractNumId w:val="39"/>
  </w:num>
  <w:num w:numId="52" w16cid:durableId="585504802">
    <w:abstractNumId w:val="9"/>
  </w:num>
  <w:num w:numId="53" w16cid:durableId="2133787141">
    <w:abstractNumId w:val="6"/>
  </w:num>
  <w:num w:numId="54" w16cid:durableId="1408108602">
    <w:abstractNumId w:val="5"/>
  </w:num>
  <w:num w:numId="55" w16cid:durableId="1808475300">
    <w:abstractNumId w:val="51"/>
  </w:num>
  <w:num w:numId="56" w16cid:durableId="1605268224">
    <w:abstractNumId w:val="42"/>
  </w:num>
  <w:num w:numId="57" w16cid:durableId="862209385">
    <w:abstractNumId w:val="20"/>
  </w:num>
  <w:num w:numId="58" w16cid:durableId="1906258432">
    <w:abstractNumId w:val="31"/>
  </w:num>
  <w:num w:numId="59" w16cid:durableId="481775639">
    <w:abstractNumId w:val="22"/>
  </w:num>
  <w:num w:numId="60" w16cid:durableId="1480687455">
    <w:abstractNumId w:val="40"/>
  </w:num>
  <w:num w:numId="61" w16cid:durableId="2097511290">
    <w:abstractNumId w:val="54"/>
  </w:num>
  <w:num w:numId="62" w16cid:durableId="1322151675">
    <w:abstractNumId w:val="52"/>
  </w:num>
  <w:num w:numId="63" w16cid:durableId="131557611">
    <w:abstractNumId w:val="35"/>
  </w:num>
  <w:num w:numId="64" w16cid:durableId="645207889">
    <w:abstractNumId w:val="26"/>
  </w:num>
  <w:num w:numId="65" w16cid:durableId="17939990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CBC"/>
    <w:rsid w:val="000107B2"/>
    <w:rsid w:val="000109A7"/>
    <w:rsid w:val="00013E7E"/>
    <w:rsid w:val="000153D7"/>
    <w:rsid w:val="000202B9"/>
    <w:rsid w:val="00020325"/>
    <w:rsid w:val="00020F6B"/>
    <w:rsid w:val="00027DF4"/>
    <w:rsid w:val="00030306"/>
    <w:rsid w:val="00032B22"/>
    <w:rsid w:val="00032F84"/>
    <w:rsid w:val="000339D4"/>
    <w:rsid w:val="00033E6A"/>
    <w:rsid w:val="00036473"/>
    <w:rsid w:val="00036A75"/>
    <w:rsid w:val="00036B4A"/>
    <w:rsid w:val="00042F74"/>
    <w:rsid w:val="000456A2"/>
    <w:rsid w:val="00045792"/>
    <w:rsid w:val="00060B2E"/>
    <w:rsid w:val="00076A86"/>
    <w:rsid w:val="00077171"/>
    <w:rsid w:val="00082F1A"/>
    <w:rsid w:val="000831CC"/>
    <w:rsid w:val="000A3995"/>
    <w:rsid w:val="000A5C92"/>
    <w:rsid w:val="000A7216"/>
    <w:rsid w:val="000B626B"/>
    <w:rsid w:val="000B723C"/>
    <w:rsid w:val="000C363E"/>
    <w:rsid w:val="000C3722"/>
    <w:rsid w:val="000C3ED3"/>
    <w:rsid w:val="000C45D9"/>
    <w:rsid w:val="000D23A2"/>
    <w:rsid w:val="000D6836"/>
    <w:rsid w:val="000D75A7"/>
    <w:rsid w:val="000E416C"/>
    <w:rsid w:val="000E5BCA"/>
    <w:rsid w:val="000E79A3"/>
    <w:rsid w:val="000E7B2C"/>
    <w:rsid w:val="000F10A2"/>
    <w:rsid w:val="000F600E"/>
    <w:rsid w:val="000F64E2"/>
    <w:rsid w:val="00102943"/>
    <w:rsid w:val="00103FE6"/>
    <w:rsid w:val="00105E25"/>
    <w:rsid w:val="00107F65"/>
    <w:rsid w:val="00112E66"/>
    <w:rsid w:val="001172F2"/>
    <w:rsid w:val="00120F01"/>
    <w:rsid w:val="00122404"/>
    <w:rsid w:val="001244DE"/>
    <w:rsid w:val="00136249"/>
    <w:rsid w:val="00136EF8"/>
    <w:rsid w:val="00137B6C"/>
    <w:rsid w:val="00144ACF"/>
    <w:rsid w:val="0014598A"/>
    <w:rsid w:val="00150EC2"/>
    <w:rsid w:val="00151B51"/>
    <w:rsid w:val="001528A0"/>
    <w:rsid w:val="00152FD3"/>
    <w:rsid w:val="00155DAC"/>
    <w:rsid w:val="001667C1"/>
    <w:rsid w:val="00166C97"/>
    <w:rsid w:val="00177C9A"/>
    <w:rsid w:val="001839AA"/>
    <w:rsid w:val="0018552F"/>
    <w:rsid w:val="00193B66"/>
    <w:rsid w:val="001A71A6"/>
    <w:rsid w:val="001B2FBB"/>
    <w:rsid w:val="001B372B"/>
    <w:rsid w:val="001B3A64"/>
    <w:rsid w:val="001B6D6D"/>
    <w:rsid w:val="001B75F6"/>
    <w:rsid w:val="001B7FF7"/>
    <w:rsid w:val="001C05DF"/>
    <w:rsid w:val="001C3947"/>
    <w:rsid w:val="001C3B73"/>
    <w:rsid w:val="001C652C"/>
    <w:rsid w:val="001C72AE"/>
    <w:rsid w:val="001D711E"/>
    <w:rsid w:val="001E073A"/>
    <w:rsid w:val="001E1376"/>
    <w:rsid w:val="001E31FD"/>
    <w:rsid w:val="001F31A7"/>
    <w:rsid w:val="001F7FCE"/>
    <w:rsid w:val="00202C80"/>
    <w:rsid w:val="00203E1E"/>
    <w:rsid w:val="00204B39"/>
    <w:rsid w:val="002179B4"/>
    <w:rsid w:val="002201FD"/>
    <w:rsid w:val="00222131"/>
    <w:rsid w:val="002247E1"/>
    <w:rsid w:val="00232E47"/>
    <w:rsid w:val="00247727"/>
    <w:rsid w:val="00250ADC"/>
    <w:rsid w:val="002558CF"/>
    <w:rsid w:val="00263365"/>
    <w:rsid w:val="0026380D"/>
    <w:rsid w:val="002656D7"/>
    <w:rsid w:val="00267297"/>
    <w:rsid w:val="00270C6F"/>
    <w:rsid w:val="00280FDB"/>
    <w:rsid w:val="0028320B"/>
    <w:rsid w:val="00287228"/>
    <w:rsid w:val="00290FA7"/>
    <w:rsid w:val="0029197C"/>
    <w:rsid w:val="00292635"/>
    <w:rsid w:val="00294123"/>
    <w:rsid w:val="00294128"/>
    <w:rsid w:val="002A40F3"/>
    <w:rsid w:val="002A5AF0"/>
    <w:rsid w:val="002A611F"/>
    <w:rsid w:val="002A6314"/>
    <w:rsid w:val="002A7668"/>
    <w:rsid w:val="002B06C7"/>
    <w:rsid w:val="002B1244"/>
    <w:rsid w:val="002B2F04"/>
    <w:rsid w:val="002B3119"/>
    <w:rsid w:val="002B5F7E"/>
    <w:rsid w:val="002B63C4"/>
    <w:rsid w:val="002C3F14"/>
    <w:rsid w:val="002D111C"/>
    <w:rsid w:val="002E55E7"/>
    <w:rsid w:val="002F1142"/>
    <w:rsid w:val="002F34B7"/>
    <w:rsid w:val="002F3628"/>
    <w:rsid w:val="00301538"/>
    <w:rsid w:val="00303180"/>
    <w:rsid w:val="00310C52"/>
    <w:rsid w:val="00314F51"/>
    <w:rsid w:val="00315C6C"/>
    <w:rsid w:val="00325E5B"/>
    <w:rsid w:val="003277AF"/>
    <w:rsid w:val="00341F47"/>
    <w:rsid w:val="00342580"/>
    <w:rsid w:val="00344C5A"/>
    <w:rsid w:val="00352BA6"/>
    <w:rsid w:val="003535D8"/>
    <w:rsid w:val="0035387A"/>
    <w:rsid w:val="00356742"/>
    <w:rsid w:val="003622BB"/>
    <w:rsid w:val="00366B4F"/>
    <w:rsid w:val="00370F17"/>
    <w:rsid w:val="003712AC"/>
    <w:rsid w:val="00371D3A"/>
    <w:rsid w:val="00372929"/>
    <w:rsid w:val="00375A22"/>
    <w:rsid w:val="00382C24"/>
    <w:rsid w:val="0038448E"/>
    <w:rsid w:val="0039358A"/>
    <w:rsid w:val="00394918"/>
    <w:rsid w:val="003A0940"/>
    <w:rsid w:val="003A3B7E"/>
    <w:rsid w:val="003A3DB9"/>
    <w:rsid w:val="003A556A"/>
    <w:rsid w:val="003B0544"/>
    <w:rsid w:val="003C1500"/>
    <w:rsid w:val="003C35B3"/>
    <w:rsid w:val="003C5368"/>
    <w:rsid w:val="003C574C"/>
    <w:rsid w:val="003C5E8E"/>
    <w:rsid w:val="003D7605"/>
    <w:rsid w:val="003E53AE"/>
    <w:rsid w:val="003E7512"/>
    <w:rsid w:val="003F0702"/>
    <w:rsid w:val="003F6939"/>
    <w:rsid w:val="004006B6"/>
    <w:rsid w:val="00401557"/>
    <w:rsid w:val="00401BD3"/>
    <w:rsid w:val="0041217F"/>
    <w:rsid w:val="004151A9"/>
    <w:rsid w:val="004210AE"/>
    <w:rsid w:val="004238E2"/>
    <w:rsid w:val="00424108"/>
    <w:rsid w:val="004244AE"/>
    <w:rsid w:val="00432DF4"/>
    <w:rsid w:val="00443A55"/>
    <w:rsid w:val="00443CFD"/>
    <w:rsid w:val="0044555D"/>
    <w:rsid w:val="00445C6A"/>
    <w:rsid w:val="004461FA"/>
    <w:rsid w:val="00450BB1"/>
    <w:rsid w:val="00460E44"/>
    <w:rsid w:val="00462D58"/>
    <w:rsid w:val="00463CA4"/>
    <w:rsid w:val="00465BDB"/>
    <w:rsid w:val="00466BA3"/>
    <w:rsid w:val="00472F86"/>
    <w:rsid w:val="004744A0"/>
    <w:rsid w:val="004748F6"/>
    <w:rsid w:val="00491933"/>
    <w:rsid w:val="004A61F6"/>
    <w:rsid w:val="004B0DC7"/>
    <w:rsid w:val="004B6278"/>
    <w:rsid w:val="004B67F9"/>
    <w:rsid w:val="004C305A"/>
    <w:rsid w:val="004F2644"/>
    <w:rsid w:val="004F59D0"/>
    <w:rsid w:val="0051142F"/>
    <w:rsid w:val="00512B65"/>
    <w:rsid w:val="00513581"/>
    <w:rsid w:val="00513715"/>
    <w:rsid w:val="00524AC3"/>
    <w:rsid w:val="0055231C"/>
    <w:rsid w:val="00554485"/>
    <w:rsid w:val="00556DC5"/>
    <w:rsid w:val="00557452"/>
    <w:rsid w:val="0056008A"/>
    <w:rsid w:val="00563778"/>
    <w:rsid w:val="005667E8"/>
    <w:rsid w:val="00573AD3"/>
    <w:rsid w:val="005768C7"/>
    <w:rsid w:val="00585386"/>
    <w:rsid w:val="005911C4"/>
    <w:rsid w:val="0059198A"/>
    <w:rsid w:val="00592DA6"/>
    <w:rsid w:val="005A116A"/>
    <w:rsid w:val="005A7B09"/>
    <w:rsid w:val="005B3377"/>
    <w:rsid w:val="005C46BC"/>
    <w:rsid w:val="005C48FD"/>
    <w:rsid w:val="005C4CB0"/>
    <w:rsid w:val="005C7659"/>
    <w:rsid w:val="005C78FF"/>
    <w:rsid w:val="005D34CE"/>
    <w:rsid w:val="005E7CCE"/>
    <w:rsid w:val="005E7F8F"/>
    <w:rsid w:val="005F2260"/>
    <w:rsid w:val="005F29D8"/>
    <w:rsid w:val="005F31F2"/>
    <w:rsid w:val="005F3745"/>
    <w:rsid w:val="005F6FCC"/>
    <w:rsid w:val="006011B8"/>
    <w:rsid w:val="00601533"/>
    <w:rsid w:val="00603422"/>
    <w:rsid w:val="00605C45"/>
    <w:rsid w:val="00605D1E"/>
    <w:rsid w:val="006126B0"/>
    <w:rsid w:val="00614947"/>
    <w:rsid w:val="006151FA"/>
    <w:rsid w:val="00616938"/>
    <w:rsid w:val="00626B9B"/>
    <w:rsid w:val="00627492"/>
    <w:rsid w:val="00632AFF"/>
    <w:rsid w:val="00636232"/>
    <w:rsid w:val="0064024B"/>
    <w:rsid w:val="00643B73"/>
    <w:rsid w:val="00644E83"/>
    <w:rsid w:val="006542C5"/>
    <w:rsid w:val="0065664B"/>
    <w:rsid w:val="00657D72"/>
    <w:rsid w:val="00657FAD"/>
    <w:rsid w:val="00657FE1"/>
    <w:rsid w:val="00670FDD"/>
    <w:rsid w:val="0067520F"/>
    <w:rsid w:val="006753D6"/>
    <w:rsid w:val="00677F71"/>
    <w:rsid w:val="00684AC5"/>
    <w:rsid w:val="006865F1"/>
    <w:rsid w:val="00687F3E"/>
    <w:rsid w:val="0069215A"/>
    <w:rsid w:val="006A0E36"/>
    <w:rsid w:val="006A32D5"/>
    <w:rsid w:val="006A36A1"/>
    <w:rsid w:val="006A7D85"/>
    <w:rsid w:val="006B30A7"/>
    <w:rsid w:val="006C771C"/>
    <w:rsid w:val="006D084A"/>
    <w:rsid w:val="006D11D0"/>
    <w:rsid w:val="006E0294"/>
    <w:rsid w:val="006E40E9"/>
    <w:rsid w:val="006E4C6E"/>
    <w:rsid w:val="006E6FEE"/>
    <w:rsid w:val="006E74C0"/>
    <w:rsid w:val="006F0AD6"/>
    <w:rsid w:val="006F459F"/>
    <w:rsid w:val="006F5135"/>
    <w:rsid w:val="006F585E"/>
    <w:rsid w:val="0070063C"/>
    <w:rsid w:val="00702028"/>
    <w:rsid w:val="00703F07"/>
    <w:rsid w:val="0070554C"/>
    <w:rsid w:val="00717B48"/>
    <w:rsid w:val="00720804"/>
    <w:rsid w:val="00723148"/>
    <w:rsid w:val="00724B8E"/>
    <w:rsid w:val="00725C6F"/>
    <w:rsid w:val="0073007A"/>
    <w:rsid w:val="00730A03"/>
    <w:rsid w:val="0073223F"/>
    <w:rsid w:val="007338F5"/>
    <w:rsid w:val="00735729"/>
    <w:rsid w:val="00740F09"/>
    <w:rsid w:val="00747516"/>
    <w:rsid w:val="00750AA7"/>
    <w:rsid w:val="007534A1"/>
    <w:rsid w:val="0076356A"/>
    <w:rsid w:val="00767A72"/>
    <w:rsid w:val="00774B3F"/>
    <w:rsid w:val="00782919"/>
    <w:rsid w:val="007A0EAC"/>
    <w:rsid w:val="007B5E99"/>
    <w:rsid w:val="007C7BCC"/>
    <w:rsid w:val="007E2B19"/>
    <w:rsid w:val="007E716F"/>
    <w:rsid w:val="007F6751"/>
    <w:rsid w:val="008002F4"/>
    <w:rsid w:val="00803C78"/>
    <w:rsid w:val="00810F45"/>
    <w:rsid w:val="008149EF"/>
    <w:rsid w:val="00823EFB"/>
    <w:rsid w:val="008308D1"/>
    <w:rsid w:val="008308D7"/>
    <w:rsid w:val="00834FB7"/>
    <w:rsid w:val="0085298E"/>
    <w:rsid w:val="00854576"/>
    <w:rsid w:val="008751D2"/>
    <w:rsid w:val="00875ECD"/>
    <w:rsid w:val="008809C0"/>
    <w:rsid w:val="0088208E"/>
    <w:rsid w:val="00882EC5"/>
    <w:rsid w:val="008835BF"/>
    <w:rsid w:val="0088408F"/>
    <w:rsid w:val="00887697"/>
    <w:rsid w:val="00890AAA"/>
    <w:rsid w:val="00893CDD"/>
    <w:rsid w:val="00896C20"/>
    <w:rsid w:val="00896C62"/>
    <w:rsid w:val="008A06DE"/>
    <w:rsid w:val="008A2BF1"/>
    <w:rsid w:val="008A2CDD"/>
    <w:rsid w:val="008A3493"/>
    <w:rsid w:val="008A396F"/>
    <w:rsid w:val="008B02FD"/>
    <w:rsid w:val="008B292A"/>
    <w:rsid w:val="008B6B76"/>
    <w:rsid w:val="008B70ED"/>
    <w:rsid w:val="008C0691"/>
    <w:rsid w:val="008C0C75"/>
    <w:rsid w:val="008C312F"/>
    <w:rsid w:val="008D22A8"/>
    <w:rsid w:val="008E052D"/>
    <w:rsid w:val="008E1EB6"/>
    <w:rsid w:val="008E3F7D"/>
    <w:rsid w:val="008F0FA0"/>
    <w:rsid w:val="00910DBB"/>
    <w:rsid w:val="00914A20"/>
    <w:rsid w:val="00916503"/>
    <w:rsid w:val="00917F6C"/>
    <w:rsid w:val="00922E5F"/>
    <w:rsid w:val="009244FC"/>
    <w:rsid w:val="00931212"/>
    <w:rsid w:val="00950F0A"/>
    <w:rsid w:val="00954698"/>
    <w:rsid w:val="0095472D"/>
    <w:rsid w:val="00957C64"/>
    <w:rsid w:val="00957E3F"/>
    <w:rsid w:val="009615EF"/>
    <w:rsid w:val="009715BB"/>
    <w:rsid w:val="00981921"/>
    <w:rsid w:val="0098284C"/>
    <w:rsid w:val="009A31D8"/>
    <w:rsid w:val="009A623D"/>
    <w:rsid w:val="009B2EC7"/>
    <w:rsid w:val="009B4CCA"/>
    <w:rsid w:val="009C1B22"/>
    <w:rsid w:val="009C64D0"/>
    <w:rsid w:val="009D0C28"/>
    <w:rsid w:val="009D1CBD"/>
    <w:rsid w:val="009D1F34"/>
    <w:rsid w:val="009D20C4"/>
    <w:rsid w:val="009D5A45"/>
    <w:rsid w:val="009E3778"/>
    <w:rsid w:val="009F1BEB"/>
    <w:rsid w:val="009F4912"/>
    <w:rsid w:val="009F75BC"/>
    <w:rsid w:val="00A03FD0"/>
    <w:rsid w:val="00A045B9"/>
    <w:rsid w:val="00A05246"/>
    <w:rsid w:val="00A1237B"/>
    <w:rsid w:val="00A1320A"/>
    <w:rsid w:val="00A139AF"/>
    <w:rsid w:val="00A148A2"/>
    <w:rsid w:val="00A14AB0"/>
    <w:rsid w:val="00A15D46"/>
    <w:rsid w:val="00A16CE3"/>
    <w:rsid w:val="00A17586"/>
    <w:rsid w:val="00A31779"/>
    <w:rsid w:val="00A40971"/>
    <w:rsid w:val="00A41450"/>
    <w:rsid w:val="00A4445B"/>
    <w:rsid w:val="00A5053B"/>
    <w:rsid w:val="00A54BBB"/>
    <w:rsid w:val="00A6008D"/>
    <w:rsid w:val="00A61DF4"/>
    <w:rsid w:val="00A629CB"/>
    <w:rsid w:val="00A6304C"/>
    <w:rsid w:val="00A70AF0"/>
    <w:rsid w:val="00A71B55"/>
    <w:rsid w:val="00A7354C"/>
    <w:rsid w:val="00A77333"/>
    <w:rsid w:val="00A84378"/>
    <w:rsid w:val="00A8480E"/>
    <w:rsid w:val="00A85143"/>
    <w:rsid w:val="00AA7D1A"/>
    <w:rsid w:val="00AB3804"/>
    <w:rsid w:val="00AB4622"/>
    <w:rsid w:val="00AB69FE"/>
    <w:rsid w:val="00AC0F0B"/>
    <w:rsid w:val="00AC5944"/>
    <w:rsid w:val="00AD2C97"/>
    <w:rsid w:val="00AD6004"/>
    <w:rsid w:val="00AD7787"/>
    <w:rsid w:val="00AE06E0"/>
    <w:rsid w:val="00AE1F75"/>
    <w:rsid w:val="00AF0726"/>
    <w:rsid w:val="00AF2ABE"/>
    <w:rsid w:val="00B16C56"/>
    <w:rsid w:val="00B20C2F"/>
    <w:rsid w:val="00B355F0"/>
    <w:rsid w:val="00B36CE9"/>
    <w:rsid w:val="00B3755C"/>
    <w:rsid w:val="00B405B7"/>
    <w:rsid w:val="00B5023F"/>
    <w:rsid w:val="00B6552C"/>
    <w:rsid w:val="00B71CCD"/>
    <w:rsid w:val="00B73D94"/>
    <w:rsid w:val="00B80783"/>
    <w:rsid w:val="00B84273"/>
    <w:rsid w:val="00B968A1"/>
    <w:rsid w:val="00BA1B50"/>
    <w:rsid w:val="00BA3195"/>
    <w:rsid w:val="00BA4352"/>
    <w:rsid w:val="00BA4A2B"/>
    <w:rsid w:val="00BA75AF"/>
    <w:rsid w:val="00BB1BC9"/>
    <w:rsid w:val="00BB67D5"/>
    <w:rsid w:val="00BB7A9C"/>
    <w:rsid w:val="00BD124E"/>
    <w:rsid w:val="00BD4DA8"/>
    <w:rsid w:val="00BD5CB1"/>
    <w:rsid w:val="00BE3A17"/>
    <w:rsid w:val="00BE4D51"/>
    <w:rsid w:val="00BE76D8"/>
    <w:rsid w:val="00C01CBD"/>
    <w:rsid w:val="00C102D8"/>
    <w:rsid w:val="00C14C95"/>
    <w:rsid w:val="00C15345"/>
    <w:rsid w:val="00C1641F"/>
    <w:rsid w:val="00C21739"/>
    <w:rsid w:val="00C22863"/>
    <w:rsid w:val="00C24B2A"/>
    <w:rsid w:val="00C31649"/>
    <w:rsid w:val="00C31FC2"/>
    <w:rsid w:val="00C40EB5"/>
    <w:rsid w:val="00C411F7"/>
    <w:rsid w:val="00C41F50"/>
    <w:rsid w:val="00C450B6"/>
    <w:rsid w:val="00C55668"/>
    <w:rsid w:val="00C57850"/>
    <w:rsid w:val="00C61270"/>
    <w:rsid w:val="00C622CA"/>
    <w:rsid w:val="00C75AA5"/>
    <w:rsid w:val="00C81E18"/>
    <w:rsid w:val="00C85F9F"/>
    <w:rsid w:val="00C908C5"/>
    <w:rsid w:val="00C96E7F"/>
    <w:rsid w:val="00C9717C"/>
    <w:rsid w:val="00CA64FD"/>
    <w:rsid w:val="00CB72E4"/>
    <w:rsid w:val="00CC1638"/>
    <w:rsid w:val="00CC22FC"/>
    <w:rsid w:val="00CC335A"/>
    <w:rsid w:val="00CD1587"/>
    <w:rsid w:val="00CD3926"/>
    <w:rsid w:val="00CD6BDD"/>
    <w:rsid w:val="00CD7838"/>
    <w:rsid w:val="00CF51F6"/>
    <w:rsid w:val="00D1308B"/>
    <w:rsid w:val="00D138B4"/>
    <w:rsid w:val="00D20CE7"/>
    <w:rsid w:val="00D2153A"/>
    <w:rsid w:val="00D23214"/>
    <w:rsid w:val="00D27198"/>
    <w:rsid w:val="00D35268"/>
    <w:rsid w:val="00D466A5"/>
    <w:rsid w:val="00D470B9"/>
    <w:rsid w:val="00D51A26"/>
    <w:rsid w:val="00D56DC3"/>
    <w:rsid w:val="00D57589"/>
    <w:rsid w:val="00D61F73"/>
    <w:rsid w:val="00D649AF"/>
    <w:rsid w:val="00D65BBB"/>
    <w:rsid w:val="00D714CA"/>
    <w:rsid w:val="00D73ACE"/>
    <w:rsid w:val="00D80C58"/>
    <w:rsid w:val="00DA7457"/>
    <w:rsid w:val="00DB19F9"/>
    <w:rsid w:val="00DC17E1"/>
    <w:rsid w:val="00DC19DD"/>
    <w:rsid w:val="00DC565C"/>
    <w:rsid w:val="00DC7170"/>
    <w:rsid w:val="00DD0CF9"/>
    <w:rsid w:val="00DD0DF8"/>
    <w:rsid w:val="00DD1548"/>
    <w:rsid w:val="00DD4DAA"/>
    <w:rsid w:val="00DD5F31"/>
    <w:rsid w:val="00DD7E24"/>
    <w:rsid w:val="00DE058B"/>
    <w:rsid w:val="00DF28B0"/>
    <w:rsid w:val="00DF4716"/>
    <w:rsid w:val="00DF5634"/>
    <w:rsid w:val="00DF614B"/>
    <w:rsid w:val="00DF6B6B"/>
    <w:rsid w:val="00DF77B5"/>
    <w:rsid w:val="00E011FF"/>
    <w:rsid w:val="00E10558"/>
    <w:rsid w:val="00E250B5"/>
    <w:rsid w:val="00E273E2"/>
    <w:rsid w:val="00E302D9"/>
    <w:rsid w:val="00E34295"/>
    <w:rsid w:val="00E43C1B"/>
    <w:rsid w:val="00E474CA"/>
    <w:rsid w:val="00E51F38"/>
    <w:rsid w:val="00E655F9"/>
    <w:rsid w:val="00E66DB2"/>
    <w:rsid w:val="00E7065E"/>
    <w:rsid w:val="00E71621"/>
    <w:rsid w:val="00E71D8F"/>
    <w:rsid w:val="00E76C32"/>
    <w:rsid w:val="00E84326"/>
    <w:rsid w:val="00E86A34"/>
    <w:rsid w:val="00E86AC9"/>
    <w:rsid w:val="00E96FED"/>
    <w:rsid w:val="00EC596F"/>
    <w:rsid w:val="00ED000E"/>
    <w:rsid w:val="00ED4477"/>
    <w:rsid w:val="00EE3D3D"/>
    <w:rsid w:val="00EF0271"/>
    <w:rsid w:val="00F038C9"/>
    <w:rsid w:val="00F10CBC"/>
    <w:rsid w:val="00F12208"/>
    <w:rsid w:val="00F2035D"/>
    <w:rsid w:val="00F24D5C"/>
    <w:rsid w:val="00F2559B"/>
    <w:rsid w:val="00F31C6C"/>
    <w:rsid w:val="00F363C4"/>
    <w:rsid w:val="00F37FC4"/>
    <w:rsid w:val="00F412AB"/>
    <w:rsid w:val="00F44C12"/>
    <w:rsid w:val="00F50A66"/>
    <w:rsid w:val="00F53199"/>
    <w:rsid w:val="00F60B9E"/>
    <w:rsid w:val="00F62B02"/>
    <w:rsid w:val="00F65239"/>
    <w:rsid w:val="00F7004E"/>
    <w:rsid w:val="00F72C9D"/>
    <w:rsid w:val="00F74C36"/>
    <w:rsid w:val="00F808E5"/>
    <w:rsid w:val="00F830FF"/>
    <w:rsid w:val="00F84624"/>
    <w:rsid w:val="00F90199"/>
    <w:rsid w:val="00F94092"/>
    <w:rsid w:val="00F9548A"/>
    <w:rsid w:val="00F972D3"/>
    <w:rsid w:val="00FA32B0"/>
    <w:rsid w:val="00FB4485"/>
    <w:rsid w:val="00FB5E3A"/>
    <w:rsid w:val="00FB6043"/>
    <w:rsid w:val="00FD5BC0"/>
    <w:rsid w:val="00FD7EE8"/>
    <w:rsid w:val="00FE1A99"/>
    <w:rsid w:val="00FE27EB"/>
    <w:rsid w:val="00FE511A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091AD4C"/>
  <w15:docId w15:val="{92F7E6C3-CAB4-4AD3-A365-627FF690F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44E83"/>
  </w:style>
  <w:style w:type="paragraph" w:styleId="Ttulo1">
    <w:name w:val="heading 1"/>
    <w:basedOn w:val="Normal"/>
    <w:next w:val="Normal"/>
    <w:qFormat/>
    <w:rsid w:val="00644E83"/>
    <w:pPr>
      <w:keepNext/>
      <w:outlineLvl w:val="0"/>
    </w:pPr>
    <w:rPr>
      <w:sz w:val="28"/>
      <w:lang w:val="en-US"/>
    </w:rPr>
  </w:style>
  <w:style w:type="paragraph" w:styleId="Ttulo2">
    <w:name w:val="heading 2"/>
    <w:basedOn w:val="Normal"/>
    <w:next w:val="Normal"/>
    <w:qFormat/>
    <w:rsid w:val="00644E83"/>
    <w:pPr>
      <w:keepNext/>
      <w:ind w:right="4020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rsid w:val="00644E83"/>
    <w:pPr>
      <w:keepNext/>
      <w:jc w:val="both"/>
      <w:outlineLvl w:val="2"/>
    </w:pPr>
    <w:rPr>
      <w:rFonts w:ascii="Courier New" w:hAnsi="Courier New"/>
      <w:b/>
      <w:sz w:val="28"/>
    </w:rPr>
  </w:style>
  <w:style w:type="paragraph" w:styleId="Ttulo4">
    <w:name w:val="heading 4"/>
    <w:basedOn w:val="Normal"/>
    <w:next w:val="Normal"/>
    <w:qFormat/>
    <w:rsid w:val="00644E83"/>
    <w:pPr>
      <w:keepNext/>
      <w:jc w:val="center"/>
      <w:outlineLvl w:val="3"/>
    </w:pPr>
    <w:rPr>
      <w:sz w:val="24"/>
    </w:rPr>
  </w:style>
  <w:style w:type="paragraph" w:styleId="Ttulo5">
    <w:name w:val="heading 5"/>
    <w:basedOn w:val="Normal"/>
    <w:next w:val="Normal"/>
    <w:link w:val="Ttulo5Char"/>
    <w:qFormat/>
    <w:rsid w:val="00644E83"/>
    <w:pPr>
      <w:keepNext/>
      <w:ind w:left="1134" w:right="5352"/>
      <w:jc w:val="center"/>
      <w:outlineLvl w:val="4"/>
    </w:pPr>
    <w:rPr>
      <w:sz w:val="24"/>
    </w:rPr>
  </w:style>
  <w:style w:type="paragraph" w:styleId="Ttulo6">
    <w:name w:val="heading 6"/>
    <w:basedOn w:val="Normal"/>
    <w:next w:val="Normal"/>
    <w:qFormat/>
    <w:rsid w:val="00644E83"/>
    <w:pPr>
      <w:keepNext/>
      <w:jc w:val="center"/>
      <w:outlineLvl w:val="5"/>
    </w:pPr>
    <w:rPr>
      <w:sz w:val="28"/>
    </w:rPr>
  </w:style>
  <w:style w:type="paragraph" w:styleId="Ttulo7">
    <w:name w:val="heading 7"/>
    <w:basedOn w:val="Normal"/>
    <w:next w:val="Normal"/>
    <w:qFormat/>
    <w:rsid w:val="00644E83"/>
    <w:pPr>
      <w:keepNext/>
      <w:jc w:val="both"/>
      <w:outlineLvl w:val="6"/>
    </w:pPr>
    <w:rPr>
      <w:b/>
      <w:bCs/>
      <w:sz w:val="32"/>
    </w:rPr>
  </w:style>
  <w:style w:type="paragraph" w:styleId="Ttulo8">
    <w:name w:val="heading 8"/>
    <w:basedOn w:val="Normal"/>
    <w:next w:val="Normal"/>
    <w:qFormat/>
    <w:rsid w:val="00644E83"/>
    <w:pPr>
      <w:keepNext/>
      <w:outlineLvl w:val="7"/>
    </w:pPr>
    <w:rPr>
      <w:rFonts w:ascii="Courier New" w:hAnsi="Courier New" w:cs="Courier New"/>
      <w:color w:val="000000"/>
      <w:sz w:val="24"/>
    </w:rPr>
  </w:style>
  <w:style w:type="paragraph" w:styleId="Ttulo9">
    <w:name w:val="heading 9"/>
    <w:basedOn w:val="Normal"/>
    <w:next w:val="Normal"/>
    <w:qFormat/>
    <w:rsid w:val="00644E83"/>
    <w:pPr>
      <w:keepNext/>
      <w:spacing w:line="288" w:lineRule="auto"/>
      <w:ind w:left="-284"/>
      <w:jc w:val="center"/>
      <w:outlineLvl w:val="8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644E83"/>
    <w:pPr>
      <w:jc w:val="both"/>
    </w:pPr>
    <w:rPr>
      <w:sz w:val="28"/>
    </w:rPr>
  </w:style>
  <w:style w:type="paragraph" w:styleId="Recuodecorpodetexto">
    <w:name w:val="Body Text Indent"/>
    <w:basedOn w:val="Normal"/>
    <w:rsid w:val="00644E83"/>
    <w:pPr>
      <w:ind w:left="1701" w:firstLine="567"/>
      <w:jc w:val="both"/>
    </w:pPr>
    <w:rPr>
      <w:sz w:val="22"/>
    </w:rPr>
  </w:style>
  <w:style w:type="paragraph" w:styleId="Cabealho">
    <w:name w:val="header"/>
    <w:basedOn w:val="Normal"/>
    <w:link w:val="CabealhoChar"/>
    <w:rsid w:val="00644E83"/>
    <w:pPr>
      <w:tabs>
        <w:tab w:val="center" w:pos="4419"/>
        <w:tab w:val="right" w:pos="8838"/>
      </w:tabs>
    </w:pPr>
    <w:rPr>
      <w:rFonts w:ascii="Arial" w:hAnsi="Arial"/>
      <w:sz w:val="28"/>
    </w:rPr>
  </w:style>
  <w:style w:type="paragraph" w:styleId="Rodap">
    <w:name w:val="footer"/>
    <w:basedOn w:val="Normal"/>
    <w:link w:val="RodapChar"/>
    <w:rsid w:val="00644E83"/>
    <w:pPr>
      <w:tabs>
        <w:tab w:val="center" w:pos="4419"/>
        <w:tab w:val="right" w:pos="8838"/>
      </w:tabs>
    </w:pPr>
  </w:style>
  <w:style w:type="character" w:styleId="Hyperlink">
    <w:name w:val="Hyperlink"/>
    <w:basedOn w:val="Fontepargpadro"/>
    <w:rsid w:val="00644E83"/>
    <w:rPr>
      <w:color w:val="0000FF"/>
      <w:u w:val="single"/>
    </w:rPr>
  </w:style>
  <w:style w:type="paragraph" w:styleId="Corpodetexto2">
    <w:name w:val="Body Text 2"/>
    <w:basedOn w:val="Normal"/>
    <w:rsid w:val="00644E83"/>
    <w:pPr>
      <w:jc w:val="both"/>
    </w:pPr>
    <w:rPr>
      <w:rFonts w:ascii="Courier New" w:hAnsi="Courier New"/>
      <w:b/>
      <w:sz w:val="28"/>
    </w:rPr>
  </w:style>
  <w:style w:type="paragraph" w:styleId="Ttulo">
    <w:name w:val="Title"/>
    <w:basedOn w:val="Normal"/>
    <w:link w:val="TtuloChar"/>
    <w:qFormat/>
    <w:rsid w:val="00644E83"/>
    <w:pPr>
      <w:jc w:val="center"/>
    </w:pPr>
    <w:rPr>
      <w:b/>
      <w:sz w:val="36"/>
      <w:u w:val="single"/>
    </w:rPr>
  </w:style>
  <w:style w:type="paragraph" w:styleId="Corpodetexto3">
    <w:name w:val="Body Text 3"/>
    <w:basedOn w:val="Normal"/>
    <w:rsid w:val="00644E83"/>
    <w:pPr>
      <w:jc w:val="both"/>
    </w:pPr>
    <w:rPr>
      <w:rFonts w:ascii="Courier New" w:hAnsi="Courier New"/>
      <w:sz w:val="24"/>
    </w:rPr>
  </w:style>
  <w:style w:type="paragraph" w:styleId="Recuodecorpodetexto2">
    <w:name w:val="Body Text Indent 2"/>
    <w:basedOn w:val="Normal"/>
    <w:rsid w:val="00644E83"/>
    <w:pPr>
      <w:ind w:left="-142"/>
      <w:jc w:val="both"/>
    </w:pPr>
    <w:rPr>
      <w:sz w:val="24"/>
    </w:rPr>
  </w:style>
  <w:style w:type="paragraph" w:styleId="Recuodecorpodetexto3">
    <w:name w:val="Body Text Indent 3"/>
    <w:basedOn w:val="Normal"/>
    <w:rsid w:val="00644E83"/>
    <w:pPr>
      <w:ind w:left="764" w:hanging="851"/>
      <w:jc w:val="both"/>
    </w:pPr>
    <w:rPr>
      <w:rFonts w:ascii="Courier New" w:hAnsi="Courier New" w:cs="Courier New"/>
      <w:color w:val="000000"/>
      <w:sz w:val="24"/>
    </w:rPr>
  </w:style>
  <w:style w:type="paragraph" w:styleId="Subttulo">
    <w:name w:val="Subtitle"/>
    <w:basedOn w:val="Normal"/>
    <w:qFormat/>
    <w:rsid w:val="00644E83"/>
    <w:pPr>
      <w:ind w:left="-284" w:hanging="142"/>
      <w:jc w:val="center"/>
    </w:pPr>
    <w:rPr>
      <w:b/>
      <w:bCs/>
      <w:sz w:val="28"/>
    </w:rPr>
  </w:style>
  <w:style w:type="character" w:styleId="Forte">
    <w:name w:val="Strong"/>
    <w:basedOn w:val="Fontepargpadro"/>
    <w:uiPriority w:val="22"/>
    <w:qFormat/>
    <w:rsid w:val="00887697"/>
    <w:rPr>
      <w:b/>
      <w:bCs/>
    </w:rPr>
  </w:style>
  <w:style w:type="table" w:styleId="Tabelacomgrade">
    <w:name w:val="Table Grid"/>
    <w:basedOn w:val="Tabelanormal"/>
    <w:uiPriority w:val="39"/>
    <w:rsid w:val="00DD0D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Char">
    <w:name w:val="Título Char"/>
    <w:basedOn w:val="Fontepargpadro"/>
    <w:link w:val="Ttulo"/>
    <w:rsid w:val="00687F3E"/>
    <w:rPr>
      <w:b/>
      <w:sz w:val="36"/>
      <w:u w:val="single"/>
      <w:lang w:val="pt-BR" w:eastAsia="pt-BR" w:bidi="ar-SA"/>
    </w:rPr>
  </w:style>
  <w:style w:type="character" w:customStyle="1" w:styleId="Ttulo5Char">
    <w:name w:val="Título 5 Char"/>
    <w:basedOn w:val="Fontepargpadro"/>
    <w:link w:val="Ttulo5"/>
    <w:rsid w:val="005F29D8"/>
    <w:rPr>
      <w:sz w:val="24"/>
    </w:rPr>
  </w:style>
  <w:style w:type="character" w:customStyle="1" w:styleId="RodapChar">
    <w:name w:val="Rodapé Char"/>
    <w:basedOn w:val="Fontepargpadro"/>
    <w:link w:val="Rodap"/>
    <w:rsid w:val="000A7216"/>
  </w:style>
  <w:style w:type="paragraph" w:customStyle="1" w:styleId="Default">
    <w:name w:val="Default"/>
    <w:rsid w:val="00232E47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554485"/>
    <w:pPr>
      <w:spacing w:before="100" w:beforeAutospacing="1" w:after="100" w:afterAutospacing="1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5F31F2"/>
    <w:pPr>
      <w:ind w:left="720"/>
      <w:contextualSpacing/>
    </w:pPr>
  </w:style>
  <w:style w:type="paragraph" w:styleId="SemEspaamento">
    <w:name w:val="No Spacing"/>
    <w:uiPriority w:val="1"/>
    <w:qFormat/>
    <w:rsid w:val="008D22A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472F86"/>
    <w:rPr>
      <w:rFonts w:ascii="Arial" w:hAnsi="Arial"/>
      <w:sz w:val="28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238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8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8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3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4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1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1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2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7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0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6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9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2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0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2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ocuradoria@taparuba.mg.gov.br" TargetMode="External"/><Relationship Id="rId1" Type="http://schemas.openxmlformats.org/officeDocument/2006/relationships/hyperlink" Target="http://www.taparuba.mg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D3A0CF-8CE8-485B-8FA7-E519DEA1E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3646</Words>
  <Characters>19693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timbre prefeitura novo</vt:lpstr>
    </vt:vector>
  </TitlesOfParts>
  <Company>PREFEITURA</Company>
  <LinksUpToDate>false</LinksUpToDate>
  <CharactersWithSpaces>23293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timbre prefeitura novo</dc:title>
  <dc:creator>QUERIDA</dc:creator>
  <cp:lastModifiedBy>Elivander Dias</cp:lastModifiedBy>
  <cp:revision>2</cp:revision>
  <cp:lastPrinted>2026-07-15T17:53:00Z</cp:lastPrinted>
  <dcterms:created xsi:type="dcterms:W3CDTF">2026-07-15T17:54:00Z</dcterms:created>
  <dcterms:modified xsi:type="dcterms:W3CDTF">2026-07-15T17:54:00Z</dcterms:modified>
</cp:coreProperties>
</file>